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F499" w14:textId="77777777" w:rsidR="00D066E8" w:rsidRDefault="00D066E8" w:rsidP="00D066E8">
      <w:pPr>
        <w:pStyle w:val="Header"/>
      </w:pPr>
    </w:p>
    <w:p w14:paraId="32FA9DC4" w14:textId="77777777" w:rsidR="00D066E8" w:rsidRDefault="00D066E8" w:rsidP="00D066E8">
      <w:pPr>
        <w:pStyle w:val="Header"/>
      </w:pPr>
    </w:p>
    <w:p w14:paraId="60C48B80" w14:textId="7C5FA781" w:rsidR="00D066E8" w:rsidRDefault="00D066E8" w:rsidP="00D066E8">
      <w:pPr>
        <w:pStyle w:val="Head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288CBB" wp14:editId="01ABDCF8">
            <wp:simplePos x="0" y="0"/>
            <wp:positionH relativeFrom="margin">
              <wp:posOffset>-330835</wp:posOffset>
            </wp:positionH>
            <wp:positionV relativeFrom="paragraph">
              <wp:posOffset>-165100</wp:posOffset>
            </wp:positionV>
            <wp:extent cx="6919595" cy="73279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93856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  <w:t>PLANUL NAȚIONAL DE REDRESARE ȘI REZILIENȚĂ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, </w:t>
      </w:r>
    </w:p>
    <w:p w14:paraId="50B2DC36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COD APEL: MS - 732 aferent I3.2 - APEL NECOMPETITIV, Pilonul II: Transformare Digitală, INVESTIȚIA: I3. Realizarea sistemului de eHealth și telemedicină, PNRR/2022/C7/MS Investiția specifică I3.2 Digitalizarea instituțiilor cu atribuții în domeniul sanitar aflate în subordinea MS</w:t>
      </w:r>
    </w:p>
    <w:p w14:paraId="78B6DA75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Denumire proiect: ”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en-GB"/>
        </w:rPr>
        <w:t>SMART SĂNĂTATE: DEZVOLTAREA CAPACITĂȚILOR DIGITALE ALE DIRECȚIEI DE SĂNĂTATE PUBLICĂ IAȘI”</w:t>
      </w:r>
    </w:p>
    <w:p w14:paraId="19E7A85A" w14:textId="77777777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Autoritatea contractanta: DIRECȚIA DE SĂNĂTATE PUBLICĂ JUDEȚEANĂ IAȘI</w:t>
      </w:r>
    </w:p>
    <w:p w14:paraId="67324342" w14:textId="7CAA79DC" w:rsidR="003376AE" w:rsidRPr="002A3B39" w:rsidRDefault="003376AE" w:rsidP="00337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Contract de finanțare: </w:t>
      </w:r>
      <w:r w:rsidR="0090661A"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nr. 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 xml:space="preserve">1375/88/13.2/12.04.2024 inreg. DSP IASI </w:t>
      </w:r>
      <w:r w:rsidR="0090661A"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nr.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en-GB"/>
        </w:rPr>
        <w:t>4837/19.04.2024</w:t>
      </w:r>
    </w:p>
    <w:p w14:paraId="0E4B2E85" w14:textId="6657E64A" w:rsidR="003376AE" w:rsidRPr="002A3B39" w:rsidRDefault="003376AE" w:rsidP="003376A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5E5CE210" w14:textId="0BA9D74B" w:rsidR="001D2F1A" w:rsidRPr="002A3B39" w:rsidRDefault="001D2F1A" w:rsidP="001D2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A3B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ANUNȚ </w:t>
      </w:r>
      <w:r w:rsidR="00836B2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FINALIZARE PROIECT </w:t>
      </w:r>
      <w:r w:rsidRPr="002A3B39">
        <w:rPr>
          <w:rFonts w:ascii="Times New Roman" w:hAnsi="Times New Roman" w:cs="Times New Roman"/>
          <w:b/>
          <w:bCs/>
          <w:sz w:val="28"/>
          <w:szCs w:val="28"/>
          <w:lang w:val="ro-RO"/>
        </w:rPr>
        <w:t>PNRR</w:t>
      </w:r>
    </w:p>
    <w:p w14:paraId="629F3FB4" w14:textId="77777777" w:rsidR="000C57B6" w:rsidRPr="002A3B39" w:rsidRDefault="000C57B6" w:rsidP="002A3B39">
      <w:pPr>
        <w:spacing w:after="0"/>
        <w:rPr>
          <w:rFonts w:ascii="Times New Roman" w:hAnsi="Times New Roman" w:cs="Times New Roman"/>
          <w:lang w:val="ro-RO"/>
        </w:rPr>
      </w:pPr>
    </w:p>
    <w:p w14:paraId="7CE045B0" w14:textId="74CCDA81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ro-RO" w:eastAsia="en-GB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lang w:val="ro-RO" w:eastAsia="en-GB"/>
        </w:rPr>
        <w:t>DIRECȚIA DE SĂNĂTATE PUBLICĂ IAȘI</w:t>
      </w:r>
      <w:r w:rsidRPr="002A3B39">
        <w:rPr>
          <w:rFonts w:ascii="Times New Roman" w:hAnsi="Times New Roman" w:cs="Times New Roman"/>
          <w:lang w:val="ro-RO"/>
        </w:rPr>
        <w:t xml:space="preserve"> anunță </w:t>
      </w:r>
      <w:r w:rsidR="00FF3932">
        <w:rPr>
          <w:rFonts w:ascii="Times New Roman" w:hAnsi="Times New Roman" w:cs="Times New Roman"/>
          <w:lang w:val="ro-RO"/>
        </w:rPr>
        <w:t>finalizarea</w:t>
      </w:r>
      <w:r w:rsidRPr="002A3B39">
        <w:rPr>
          <w:rFonts w:ascii="Times New Roman" w:hAnsi="Times New Roman" w:cs="Times New Roman"/>
          <w:lang w:val="ro-RO"/>
        </w:rPr>
        <w:t xml:space="preserve"> proiectului cu denumirea </w:t>
      </w:r>
      <w:r w:rsidRPr="002A3B39">
        <w:rPr>
          <w:rFonts w:ascii="Times New Roman" w:eastAsia="Times New Roman" w:hAnsi="Times New Roman" w:cs="Times New Roman"/>
          <w:color w:val="000000"/>
          <w:lang w:val="ro-RO" w:eastAsia="en-GB"/>
        </w:rPr>
        <w:t>”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ro-RO" w:eastAsia="en-GB"/>
        </w:rPr>
        <w:t>SMART SĂNĂTATE: DEZVOLTAREA CAPACITĂȚILOR DIGITALE ALE DIRECȚIEI DE SĂNĂTATE PUBLICĂ IAȘI</w:t>
      </w:r>
      <w:r w:rsidR="001D2F1A" w:rsidRPr="002A3B39">
        <w:rPr>
          <w:rFonts w:ascii="Times New Roman" w:hAnsi="Times New Roman" w:cs="Times New Roman"/>
          <w:lang w:val="ro-RO"/>
        </w:rPr>
        <w:t xml:space="preserve"> P</w:t>
      </w:r>
      <w:r w:rsidRPr="002A3B39">
        <w:rPr>
          <w:rFonts w:ascii="Times New Roman" w:hAnsi="Times New Roman" w:cs="Times New Roman"/>
          <w:lang w:val="ro-RO"/>
        </w:rPr>
        <w:t xml:space="preserve">roiect co-finanțat din Planul Național de Redresare și Reziliență al României, în cadrul Componentei 7 – </w:t>
      </w:r>
      <w:r w:rsidRPr="002A3B39">
        <w:rPr>
          <w:rFonts w:ascii="Times New Roman" w:eastAsia="Times New Roman" w:hAnsi="Times New Roman" w:cs="Times New Roman"/>
          <w:color w:val="000000"/>
          <w:lang w:val="ro-RO" w:eastAsia="en-GB"/>
        </w:rPr>
        <w:t>COD APEL: MS - 732 aferent I3.2 - APEL NECOMPETITIV, Pilonul II: Transformare Digitală, INVESTIȚIA: I3. Realizarea sistemului de eHealth și telemedicină, PNRR/2022/C7/MS Investiția specifică I3.2 Digitalizarea instituțiilor cu atribuții în domeniul sanitar aflate în subordinea Ministerului Sănătății.</w:t>
      </w:r>
    </w:p>
    <w:p w14:paraId="2B602B12" w14:textId="194525E3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pt-BR" w:eastAsia="en-GB"/>
        </w:rPr>
      </w:pP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Contract de finanțare: </w:t>
      </w:r>
      <w:r w:rsidR="0090661A"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>nr.</w:t>
      </w: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>1375/88/13.2/12.04.2024 inreg. DSP IASI</w:t>
      </w:r>
      <w:r w:rsidR="0090661A"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nr.</w:t>
      </w:r>
      <w:r w:rsidRPr="002A3B39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4837/19.04.2024</w:t>
      </w:r>
    </w:p>
    <w:p w14:paraId="5F0119FB" w14:textId="77777777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20FFE41" w14:textId="77777777" w:rsidR="00AA6B61" w:rsidRPr="002A3B39" w:rsidRDefault="000C57B6" w:rsidP="002A3B39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2A3B39">
        <w:rPr>
          <w:rFonts w:ascii="Times New Roman" w:hAnsi="Times New Roman" w:cs="Times New Roman"/>
          <w:b/>
          <w:bCs/>
          <w:lang w:val="ro-RO"/>
        </w:rPr>
        <w:t>Obiectivul proiectului</w:t>
      </w:r>
      <w:r w:rsidRPr="002A3B39">
        <w:rPr>
          <w:rFonts w:ascii="Times New Roman" w:hAnsi="Times New Roman" w:cs="Times New Roman"/>
          <w:lang w:val="ro-RO"/>
        </w:rPr>
        <w:t xml:space="preserve">: </w:t>
      </w:r>
      <w:bookmarkStart w:id="0" w:name="_GoBack"/>
      <w:bookmarkEnd w:id="0"/>
    </w:p>
    <w:p w14:paraId="1AB71B1E" w14:textId="648DE17A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A3B39">
        <w:rPr>
          <w:rFonts w:ascii="Times New Roman" w:eastAsia="Times New Roman" w:hAnsi="Times New Roman" w:cs="Times New Roman"/>
          <w:b/>
          <w:bCs/>
          <w:lang w:val="pt-BR"/>
        </w:rPr>
        <w:t>Obiective generale ale proiectului:</w:t>
      </w:r>
    </w:p>
    <w:p w14:paraId="7D97FE00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1. Optimizarea Proceselor Administrative: </w:t>
      </w:r>
    </w:p>
    <w:p w14:paraId="4AF8375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 ○ Implementarea unor soluții digitale pentru eficientizarea fluxurilor de lucru administrative.</w:t>
      </w:r>
    </w:p>
    <w:p w14:paraId="2F70E43F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 ○ Reducerea birocrației prin digitalizarea documentelor și proceselor de raportare.</w:t>
      </w:r>
    </w:p>
    <w:p w14:paraId="18F10939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 Sistem Integrat de eHealth și Telemedicină:</w:t>
      </w:r>
    </w:p>
    <w:p w14:paraId="71FB9C5B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Implementarea unui sistem avansat de eHealth și telemedicină pentru îmbunătățirea accesului la serviciile medicale. </w:t>
      </w:r>
    </w:p>
    <w:p w14:paraId="5CAA484B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Facilitarea comunicării între profesioniștii din domeniul sănătății și comunitatea locală.</w:t>
      </w:r>
    </w:p>
    <w:p w14:paraId="0BA43B31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3. Securitatea Datelor și Confidențialitatea:</w:t>
      </w:r>
    </w:p>
    <w:p w14:paraId="367F8764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ro-RO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Implementarea măsurilor de Securitate cibernetică pentru protejarea datelor sensibile ale pacienților și ale instituției.</w:t>
      </w:r>
    </w:p>
    <w:p w14:paraId="5579D0D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Asigurarea conformității cu standardele de securitate în domeniul sănătății.</w:t>
      </w:r>
    </w:p>
    <w:p w14:paraId="3D4D5C7D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4. Parteneriate și Colaborări Digitale:</w:t>
      </w:r>
    </w:p>
    <w:p w14:paraId="5BE1EA78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Dezvoltarea unui ecosistem digital pentru colaborarea cu partenerii, autoritățile locale și instituțiile de sănătate din teritoriu.</w:t>
      </w:r>
    </w:p>
    <w:p w14:paraId="04ECED3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○ Utilizarea platformelor digitale pentru schimbul rapid de informații și coordonarea activităților.</w:t>
      </w:r>
    </w:p>
    <w:p w14:paraId="1056095E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5. Cursuri de formare profesională pentru angajați în vederea utilizării noilor aplicații informatice.</w:t>
      </w:r>
    </w:p>
    <w:p w14:paraId="4FB2043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</w:p>
    <w:p w14:paraId="7B5853C5" w14:textId="77777777" w:rsidR="000C57B6" w:rsidRPr="002A3B39" w:rsidRDefault="000C57B6" w:rsidP="002A3B39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2A3B39">
        <w:rPr>
          <w:rFonts w:ascii="Times New Roman" w:eastAsia="Times New Roman" w:hAnsi="Times New Roman" w:cs="Times New Roman"/>
          <w:b/>
          <w:bCs/>
          <w:lang w:val="pt-BR"/>
        </w:rPr>
        <w:t xml:space="preserve">Obiective specifice ale proiectului: </w:t>
      </w:r>
    </w:p>
    <w:p w14:paraId="236D7BE3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i/>
          <w:iCs/>
          <w:lang w:val="pt-BR"/>
        </w:rPr>
        <w:t>Componenta 1: Îmbunătățirea/dezvoltarea rețelelor de comunicații și a infrastructurii IT/hardware la nivelul instituției</w:t>
      </w:r>
      <w:r w:rsidRPr="002A3B39">
        <w:rPr>
          <w:rFonts w:ascii="Times New Roman" w:eastAsia="Times New Roman" w:hAnsi="Times New Roman" w:cs="Times New Roman"/>
          <w:lang w:val="pt-BR"/>
        </w:rPr>
        <w:t>, cu următoarele componente:</w:t>
      </w:r>
    </w:p>
    <w:p w14:paraId="3A36885C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lastRenderedPageBreak/>
        <w:t xml:space="preserve">   1.1 Implementarea unor componente noi, actualizarea sau extinderea componentelor hardware existente și ale rețelei de comunicații IT.</w:t>
      </w:r>
    </w:p>
    <w:p w14:paraId="591A038B" w14:textId="77777777" w:rsidR="00AA6B61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 xml:space="preserve">   1.2 Actualizarea și instalarea dispozitivelor hardware IT. </w:t>
      </w:r>
    </w:p>
    <w:p w14:paraId="3CBF03A8" w14:textId="77777777" w:rsidR="002A3B39" w:rsidRPr="002A3B39" w:rsidRDefault="002A3B39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</w:p>
    <w:p w14:paraId="5D4040BD" w14:textId="7B4E277B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i/>
          <w:iCs/>
          <w:lang w:val="pt-BR"/>
        </w:rPr>
        <w:t>C</w:t>
      </w:r>
      <w:r w:rsidR="002A3B39" w:rsidRPr="002A3B39">
        <w:rPr>
          <w:rFonts w:ascii="Times New Roman" w:eastAsia="Times New Roman" w:hAnsi="Times New Roman" w:cs="Times New Roman"/>
          <w:i/>
          <w:iCs/>
          <w:lang w:val="pt-BR"/>
        </w:rPr>
        <w:t xml:space="preserve">omponenta </w:t>
      </w:r>
      <w:r w:rsidRPr="002A3B39">
        <w:rPr>
          <w:rFonts w:ascii="Times New Roman" w:eastAsia="Times New Roman" w:hAnsi="Times New Roman" w:cs="Times New Roman"/>
          <w:i/>
          <w:iCs/>
          <w:lang w:val="pt-BR"/>
        </w:rPr>
        <w:t>2: Implementarea și/sau îmbunătățirea software-ului non-clinic și a interoperabilității</w:t>
      </w:r>
      <w:r w:rsidRPr="002A3B39">
        <w:rPr>
          <w:rFonts w:ascii="Times New Roman" w:eastAsia="Times New Roman" w:hAnsi="Times New Roman" w:cs="Times New Roman"/>
          <w:lang w:val="pt-BR"/>
        </w:rPr>
        <w:t>,</w:t>
      </w:r>
    </w:p>
    <w:p w14:paraId="05008707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Cu următoarele componente:</w:t>
      </w:r>
    </w:p>
    <w:p w14:paraId="0048CE65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 Implementarea sistem informatic integrat, de tip modular, cu servicii de stocare și instalare în cloud, care va facilita funcționarea instituției cu următoarele soluții software:</w:t>
      </w:r>
    </w:p>
    <w:p w14:paraId="0422AAAC" w14:textId="1126F32B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2.1.1. Managementul documentelor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40FA41E2" w14:textId="1E4B705F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2.1.2. Management de conținut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5BBE4231" w14:textId="4F22A562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2.1.3. Managementul administrativ și logistic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2CFE499D" w14:textId="7F2F7544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2.1.4.Managementul serviciilor de Securitate</w:t>
      </w:r>
      <w:r w:rsidR="002A3B39">
        <w:rPr>
          <w:rFonts w:ascii="Times New Roman" w:eastAsia="Times New Roman" w:hAnsi="Times New Roman" w:cs="Times New Roman"/>
          <w:lang w:val="pt-BR"/>
        </w:rPr>
        <w:t>.</w:t>
      </w:r>
    </w:p>
    <w:p w14:paraId="325AD085" w14:textId="77777777" w:rsidR="00AA6B61" w:rsidRPr="002A3B39" w:rsidRDefault="00AA6B61" w:rsidP="002A3B39">
      <w:pPr>
        <w:spacing w:after="0"/>
        <w:jc w:val="both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lang w:val="pt-BR"/>
        </w:rPr>
        <w:t>2</w:t>
      </w:r>
      <w:r w:rsidRPr="002A3B39">
        <w:rPr>
          <w:rFonts w:ascii="Times New Roman" w:eastAsia="Times New Roman" w:hAnsi="Times New Roman" w:cs="Times New Roman"/>
          <w:lang w:val="pt-BR"/>
        </w:rPr>
        <w:t>.2.Implementarea unor sisteme noi, actualizarea și extinderea sistemelor de operare, platformelor, aplicațiilor software de birou:</w:t>
      </w:r>
    </w:p>
    <w:p w14:paraId="60FE58E7" w14:textId="390C9E1D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2.2.1. Sisteme de Operare</w:t>
      </w:r>
    </w:p>
    <w:p w14:paraId="18A586EA" w14:textId="341A80B3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2.2.2 Baze de Date</w:t>
      </w:r>
    </w:p>
    <w:p w14:paraId="21356F30" w14:textId="77C81569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2.2.3. Platforme de Schimb și Integrare de Informații</w:t>
      </w:r>
    </w:p>
    <w:p w14:paraId="05B77EEB" w14:textId="51EA5ACC" w:rsidR="000C57B6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  <w:r w:rsidRPr="002A3B39">
        <w:rPr>
          <w:rFonts w:ascii="Times New Roman" w:eastAsia="Times New Roman" w:hAnsi="Times New Roman" w:cs="Times New Roman"/>
          <w:lang w:val="pt-BR"/>
        </w:rPr>
        <w:t>2.2.4. Aplicații Software de Birou</w:t>
      </w:r>
    </w:p>
    <w:p w14:paraId="2B1B34C6" w14:textId="77777777" w:rsidR="00AA6B61" w:rsidRPr="002A3B39" w:rsidRDefault="00AA6B61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</w:p>
    <w:p w14:paraId="41D505E2" w14:textId="77777777" w:rsidR="009A1772" w:rsidRPr="002A3B39" w:rsidRDefault="009A1772" w:rsidP="002A3B39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lang w:val="pt-BR"/>
        </w:rPr>
      </w:pPr>
    </w:p>
    <w:p w14:paraId="06EEF1A2" w14:textId="75395FA8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 xml:space="preserve">Valoarea totală a proiectului este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2.953.137,23 </w:t>
      </w:r>
      <w:r w:rsidRPr="002A3B39">
        <w:rPr>
          <w:rFonts w:ascii="Times New Roman" w:hAnsi="Times New Roman" w:cs="Times New Roman"/>
          <w:b/>
          <w:bCs/>
          <w:lang w:val="pt-BR"/>
        </w:rPr>
        <w:t xml:space="preserve">RON, din care valoarea finanțării PNNR de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2.481.627,92 </w:t>
      </w:r>
      <w:r w:rsidRPr="002A3B39">
        <w:rPr>
          <w:rFonts w:ascii="Times New Roman" w:hAnsi="Times New Roman" w:cs="Times New Roman"/>
          <w:b/>
          <w:bCs/>
          <w:lang w:val="pt-BR"/>
        </w:rPr>
        <w:t xml:space="preserve">RON și TVA aferent de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>471.509,31</w:t>
      </w:r>
      <w:r w:rsidR="009A1772"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ro-RO"/>
        </w:rPr>
        <w:t xml:space="preserve"> </w:t>
      </w:r>
      <w:r w:rsidRPr="002A3B39">
        <w:rPr>
          <w:rFonts w:ascii="Times New Roman" w:hAnsi="Times New Roman" w:cs="Times New Roman"/>
          <w:b/>
          <w:bCs/>
          <w:lang w:val="pt-BR"/>
        </w:rPr>
        <w:t>RON</w:t>
      </w:r>
    </w:p>
    <w:p w14:paraId="7F6BA6A7" w14:textId="77777777" w:rsidR="00AA6B61" w:rsidRPr="002A3B39" w:rsidRDefault="00AA6B61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</w:p>
    <w:p w14:paraId="7833F110" w14:textId="5AB2BBA5" w:rsidR="000C57B6" w:rsidRPr="002A3B39" w:rsidRDefault="000C57B6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>Durata proiectului</w:t>
      </w:r>
      <w:r w:rsidRPr="002A3B39">
        <w:rPr>
          <w:rFonts w:ascii="Times New Roman" w:hAnsi="Times New Roman" w:cs="Times New Roman"/>
          <w:lang w:val="pt-BR"/>
        </w:rPr>
        <w:t>:  18 de luni (perioada 19.04.2024-30.09.2025)</w:t>
      </w:r>
    </w:p>
    <w:p w14:paraId="0AF27225" w14:textId="77777777" w:rsidR="002C2707" w:rsidRPr="002A3B39" w:rsidRDefault="002C2707" w:rsidP="002A3B39">
      <w:pPr>
        <w:spacing w:after="0"/>
        <w:jc w:val="both"/>
        <w:rPr>
          <w:rFonts w:ascii="Times New Roman" w:hAnsi="Times New Roman" w:cs="Times New Roman"/>
          <w:lang w:val="pt-BR"/>
        </w:rPr>
      </w:pPr>
    </w:p>
    <w:p w14:paraId="4C4D5CBD" w14:textId="7132F2DF" w:rsidR="002C2707" w:rsidRPr="002A3B39" w:rsidRDefault="002C2707" w:rsidP="002A3B39">
      <w:pPr>
        <w:spacing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2A3B39">
        <w:rPr>
          <w:rFonts w:ascii="Times New Roman" w:hAnsi="Times New Roman" w:cs="Times New Roman"/>
          <w:b/>
          <w:bCs/>
          <w:lang w:val="pt-BR"/>
        </w:rPr>
        <w:t>Date de contact</w:t>
      </w:r>
      <w:r w:rsidRPr="002A3B39">
        <w:rPr>
          <w:rFonts w:ascii="Times New Roman" w:hAnsi="Times New Roman" w:cs="Times New Roman"/>
          <w:lang w:val="pt-BR"/>
        </w:rPr>
        <w:t xml:space="preserve">:   </w:t>
      </w:r>
      <w:r w:rsidRPr="002A3B39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>DIRECȚIA DE SĂNĂTATE PUBLICĂ JUDEȚEANĂ IAȘI</w:t>
      </w:r>
    </w:p>
    <w:p w14:paraId="3D5729B0" w14:textId="25286A0D" w:rsidR="002A3B39" w:rsidRPr="002A3B39" w:rsidRDefault="002A3B39" w:rsidP="002A3B39">
      <w:pPr>
        <w:spacing w:after="0"/>
        <w:ind w:left="720"/>
        <w:jc w:val="both"/>
        <w:rPr>
          <w:rFonts w:ascii="Times New Roman" w:hAnsi="Times New Roman" w:cs="Times New Roman"/>
          <w:lang w:val="pt-BR"/>
        </w:rPr>
      </w:pPr>
      <w:r w:rsidRPr="002A3B39">
        <w:rPr>
          <w:rFonts w:ascii="Times New Roman" w:hAnsi="Times New Roman" w:cs="Times New Roman"/>
          <w:lang w:val="pt-BR"/>
        </w:rPr>
        <w:t>Adresa: Str. V.Conta nr. 2-4 (corp A) și str. Nicolae Bălcescu nr. 21 (Corp B)</w:t>
      </w:r>
    </w:p>
    <w:p w14:paraId="451A1EF5" w14:textId="15D59238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r w:rsidRPr="002A3B39">
        <w:rPr>
          <w:rFonts w:ascii="Times New Roman" w:hAnsi="Times New Roman" w:cs="Times New Roman"/>
          <w:lang w:val="en-GB"/>
        </w:rPr>
        <w:t>Fax: 0232 – 241963</w:t>
      </w:r>
    </w:p>
    <w:p w14:paraId="162271FA" w14:textId="77777777" w:rsidR="002C2707" w:rsidRPr="002A3B39" w:rsidRDefault="002C2707" w:rsidP="002A3B39">
      <w:pPr>
        <w:spacing w:after="0"/>
        <w:ind w:left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2A3B39">
        <w:rPr>
          <w:rFonts w:ascii="Times New Roman" w:hAnsi="Times New Roman" w:cs="Times New Roman"/>
          <w:lang w:val="en-GB"/>
        </w:rPr>
        <w:t>Centrala</w:t>
      </w:r>
      <w:proofErr w:type="spellEnd"/>
      <w:r w:rsidRPr="002A3B39">
        <w:rPr>
          <w:rFonts w:ascii="Times New Roman" w:hAnsi="Times New Roman" w:cs="Times New Roman"/>
          <w:lang w:val="en-GB"/>
        </w:rPr>
        <w:t>: 0232 – 210900</w:t>
      </w:r>
    </w:p>
    <w:p w14:paraId="295BF9FE" w14:textId="77777777" w:rsidR="00FF3932" w:rsidRDefault="002C2707" w:rsidP="00FF3932">
      <w:pPr>
        <w:spacing w:after="0"/>
        <w:ind w:left="720"/>
        <w:jc w:val="both"/>
      </w:pPr>
      <w:r w:rsidRPr="002A3B39">
        <w:rPr>
          <w:rFonts w:ascii="Times New Roman" w:hAnsi="Times New Roman" w:cs="Times New Roman"/>
          <w:lang w:val="en-GB"/>
        </w:rPr>
        <w:t>Email: </w:t>
      </w:r>
      <w:hyperlink r:id="rId10" w:history="1">
        <w:r w:rsidRPr="002A3B39">
          <w:rPr>
            <w:rStyle w:val="Hyperlink"/>
            <w:rFonts w:ascii="Times New Roman" w:hAnsi="Times New Roman" w:cs="Times New Roman"/>
            <w:lang w:val="en-GB"/>
          </w:rPr>
          <w:t>dsp99@dspiasi.ro</w:t>
        </w:r>
      </w:hyperlink>
      <w:r w:rsidR="00296CC8">
        <w:rPr>
          <w:rStyle w:val="Hyperlink"/>
          <w:rFonts w:ascii="Times New Roman" w:hAnsi="Times New Roman" w:cs="Times New Roman"/>
          <w:lang w:val="en-GB"/>
        </w:rPr>
        <w:t xml:space="preserve">,   </w:t>
      </w:r>
      <w:r w:rsidRPr="002A3B39">
        <w:rPr>
          <w:rFonts w:ascii="Times New Roman" w:hAnsi="Times New Roman" w:cs="Times New Roman"/>
          <w:lang w:val="en-GB"/>
        </w:rPr>
        <w:t> </w:t>
      </w:r>
      <w:hyperlink r:id="rId11" w:history="1">
        <w:r w:rsidRPr="002A3B39">
          <w:rPr>
            <w:rStyle w:val="Hyperlink"/>
            <w:rFonts w:ascii="Times New Roman" w:hAnsi="Times New Roman" w:cs="Times New Roman"/>
            <w:lang w:val="en-GB"/>
          </w:rPr>
          <w:t>secretariat@dspiasi.ro</w:t>
        </w:r>
      </w:hyperlink>
    </w:p>
    <w:p w14:paraId="01293D6D" w14:textId="546318EE" w:rsidR="002C2707" w:rsidRPr="002A3B39" w:rsidRDefault="00FF3932" w:rsidP="00FF3932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 w:rsidRPr="00FF3932">
        <w:rPr>
          <w:rFonts w:ascii="Times New Roman" w:hAnsi="Times New Roman" w:cs="Times New Roman"/>
          <w:lang w:val="en-GB"/>
        </w:rPr>
        <w:t>https://dspiasi.ro/ate-dezvoltarea-capacitatilor-ingitale-ale-directiei-de-sanatate-publica-iasi-pnrr-fonduri-pentru-romania-moderna-si-reformata/</w:t>
      </w:r>
    </w:p>
    <w:sectPr w:rsidR="002C2707" w:rsidRPr="002A3B39" w:rsidSect="004B4F33">
      <w:footerReference w:type="defaul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6C330" w14:textId="77777777" w:rsidR="0028360D" w:rsidRDefault="0028360D" w:rsidP="002A3B39">
      <w:pPr>
        <w:spacing w:after="0" w:line="240" w:lineRule="auto"/>
      </w:pPr>
      <w:r>
        <w:separator/>
      </w:r>
    </w:p>
  </w:endnote>
  <w:endnote w:type="continuationSeparator" w:id="0">
    <w:p w14:paraId="06FF8D58" w14:textId="77777777" w:rsidR="0028360D" w:rsidRDefault="0028360D" w:rsidP="002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647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E3AFAD" w14:textId="152E8E2C" w:rsidR="002A3B39" w:rsidRDefault="002A3B3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7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FCDC82" w14:textId="77777777" w:rsidR="002A3B39" w:rsidRDefault="002A3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38CA1" w14:textId="77777777" w:rsidR="0028360D" w:rsidRDefault="0028360D" w:rsidP="002A3B39">
      <w:pPr>
        <w:spacing w:after="0" w:line="240" w:lineRule="auto"/>
      </w:pPr>
      <w:r>
        <w:separator/>
      </w:r>
    </w:p>
  </w:footnote>
  <w:footnote w:type="continuationSeparator" w:id="0">
    <w:p w14:paraId="4FAF6CB6" w14:textId="77777777" w:rsidR="0028360D" w:rsidRDefault="0028360D" w:rsidP="002A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468C"/>
    <w:multiLevelType w:val="multilevel"/>
    <w:tmpl w:val="7DD0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F6057"/>
    <w:multiLevelType w:val="multilevel"/>
    <w:tmpl w:val="50A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82BE3"/>
    <w:multiLevelType w:val="hybridMultilevel"/>
    <w:tmpl w:val="9A287238"/>
    <w:lvl w:ilvl="0" w:tplc="6B227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F1"/>
    <w:rsid w:val="00005AAF"/>
    <w:rsid w:val="000178CA"/>
    <w:rsid w:val="00021FD1"/>
    <w:rsid w:val="00056DFF"/>
    <w:rsid w:val="00097254"/>
    <w:rsid w:val="000C53E5"/>
    <w:rsid w:val="000C57B6"/>
    <w:rsid w:val="00114DB3"/>
    <w:rsid w:val="00126172"/>
    <w:rsid w:val="00147FD8"/>
    <w:rsid w:val="00175E33"/>
    <w:rsid w:val="001D2F1A"/>
    <w:rsid w:val="001E21B0"/>
    <w:rsid w:val="002658E2"/>
    <w:rsid w:val="0028360D"/>
    <w:rsid w:val="00296CC8"/>
    <w:rsid w:val="002A3B39"/>
    <w:rsid w:val="002B32A1"/>
    <w:rsid w:val="002C2707"/>
    <w:rsid w:val="002F5426"/>
    <w:rsid w:val="0030234B"/>
    <w:rsid w:val="00312C8D"/>
    <w:rsid w:val="003205FB"/>
    <w:rsid w:val="003376AE"/>
    <w:rsid w:val="00384509"/>
    <w:rsid w:val="00394DA0"/>
    <w:rsid w:val="003A5A42"/>
    <w:rsid w:val="003C250A"/>
    <w:rsid w:val="003E7691"/>
    <w:rsid w:val="003E7D9D"/>
    <w:rsid w:val="00445D3D"/>
    <w:rsid w:val="004635BE"/>
    <w:rsid w:val="0047604E"/>
    <w:rsid w:val="00497929"/>
    <w:rsid w:val="004B4F33"/>
    <w:rsid w:val="004B613F"/>
    <w:rsid w:val="004C27D3"/>
    <w:rsid w:val="004C5398"/>
    <w:rsid w:val="00510FF5"/>
    <w:rsid w:val="00514FC8"/>
    <w:rsid w:val="0051689F"/>
    <w:rsid w:val="00526A27"/>
    <w:rsid w:val="0056041A"/>
    <w:rsid w:val="00580BCD"/>
    <w:rsid w:val="00581186"/>
    <w:rsid w:val="005B1201"/>
    <w:rsid w:val="005E4B12"/>
    <w:rsid w:val="006142C9"/>
    <w:rsid w:val="00656435"/>
    <w:rsid w:val="00682E15"/>
    <w:rsid w:val="00722460"/>
    <w:rsid w:val="00726D8D"/>
    <w:rsid w:val="00777EB7"/>
    <w:rsid w:val="00780459"/>
    <w:rsid w:val="00780943"/>
    <w:rsid w:val="00794FFC"/>
    <w:rsid w:val="007D6A71"/>
    <w:rsid w:val="007E21FF"/>
    <w:rsid w:val="00836B27"/>
    <w:rsid w:val="0088200C"/>
    <w:rsid w:val="008A3AEE"/>
    <w:rsid w:val="008A6234"/>
    <w:rsid w:val="008B72FF"/>
    <w:rsid w:val="0090661A"/>
    <w:rsid w:val="00911F84"/>
    <w:rsid w:val="00917370"/>
    <w:rsid w:val="00935CD4"/>
    <w:rsid w:val="00960BB6"/>
    <w:rsid w:val="00975B31"/>
    <w:rsid w:val="009878E3"/>
    <w:rsid w:val="009A1772"/>
    <w:rsid w:val="009A1C5C"/>
    <w:rsid w:val="009E51AD"/>
    <w:rsid w:val="00A124D5"/>
    <w:rsid w:val="00A43B8B"/>
    <w:rsid w:val="00A52D91"/>
    <w:rsid w:val="00A5641B"/>
    <w:rsid w:val="00A641FC"/>
    <w:rsid w:val="00A84C62"/>
    <w:rsid w:val="00A9105A"/>
    <w:rsid w:val="00AA6B61"/>
    <w:rsid w:val="00B22064"/>
    <w:rsid w:val="00B36A2B"/>
    <w:rsid w:val="00B40B51"/>
    <w:rsid w:val="00BE6D8C"/>
    <w:rsid w:val="00BF5BEC"/>
    <w:rsid w:val="00C05150"/>
    <w:rsid w:val="00C51CE6"/>
    <w:rsid w:val="00C942AF"/>
    <w:rsid w:val="00CE4A86"/>
    <w:rsid w:val="00CF622E"/>
    <w:rsid w:val="00D066E8"/>
    <w:rsid w:val="00D323B7"/>
    <w:rsid w:val="00D66551"/>
    <w:rsid w:val="00D84038"/>
    <w:rsid w:val="00D87B6A"/>
    <w:rsid w:val="00DF5C94"/>
    <w:rsid w:val="00E1178F"/>
    <w:rsid w:val="00E343A7"/>
    <w:rsid w:val="00E352E3"/>
    <w:rsid w:val="00E61DC2"/>
    <w:rsid w:val="00E776C5"/>
    <w:rsid w:val="00E972A5"/>
    <w:rsid w:val="00EA7386"/>
    <w:rsid w:val="00EC50BE"/>
    <w:rsid w:val="00EF22C4"/>
    <w:rsid w:val="00F13D0C"/>
    <w:rsid w:val="00F30C8A"/>
    <w:rsid w:val="00F821F1"/>
    <w:rsid w:val="00FC6959"/>
    <w:rsid w:val="00FE114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3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27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ablenet"/>
    <w:basedOn w:val="Normal"/>
    <w:link w:val="ListParagraphChar"/>
    <w:uiPriority w:val="34"/>
    <w:qFormat/>
    <w:rsid w:val="00780459"/>
    <w:pPr>
      <w:ind w:left="720"/>
      <w:contextualSpacing/>
    </w:pPr>
  </w:style>
  <w:style w:type="table" w:styleId="TableGrid">
    <w:name w:val="Table Grid"/>
    <w:basedOn w:val="TableNormal"/>
    <w:uiPriority w:val="59"/>
    <w:rsid w:val="004B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6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66E8"/>
    <w:rPr>
      <w:rFonts w:eastAsiaTheme="minorHAnsi"/>
      <w:lang w:val="ro-RO"/>
    </w:rPr>
  </w:style>
  <w:style w:type="character" w:styleId="Hyperlink">
    <w:name w:val="Hyperlink"/>
    <w:basedOn w:val="DefaultParagraphFont"/>
    <w:uiPriority w:val="99"/>
    <w:unhideWhenUsed/>
    <w:rsid w:val="000C57B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7B6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Cablenet Char"/>
    <w:link w:val="ListParagraph"/>
    <w:uiPriority w:val="34"/>
    <w:qFormat/>
    <w:rsid w:val="00AA6B61"/>
  </w:style>
  <w:style w:type="paragraph" w:styleId="Footer">
    <w:name w:val="footer"/>
    <w:basedOn w:val="Normal"/>
    <w:link w:val="FooterChar"/>
    <w:uiPriority w:val="99"/>
    <w:unhideWhenUsed/>
    <w:rsid w:val="002A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27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ablenet"/>
    <w:basedOn w:val="Normal"/>
    <w:link w:val="ListParagraphChar"/>
    <w:uiPriority w:val="34"/>
    <w:qFormat/>
    <w:rsid w:val="00780459"/>
    <w:pPr>
      <w:ind w:left="720"/>
      <w:contextualSpacing/>
    </w:pPr>
  </w:style>
  <w:style w:type="table" w:styleId="TableGrid">
    <w:name w:val="Table Grid"/>
    <w:basedOn w:val="TableNormal"/>
    <w:uiPriority w:val="59"/>
    <w:rsid w:val="004B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6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66E8"/>
    <w:rPr>
      <w:rFonts w:eastAsiaTheme="minorHAnsi"/>
      <w:lang w:val="ro-RO"/>
    </w:rPr>
  </w:style>
  <w:style w:type="character" w:styleId="Hyperlink">
    <w:name w:val="Hyperlink"/>
    <w:basedOn w:val="DefaultParagraphFont"/>
    <w:uiPriority w:val="99"/>
    <w:unhideWhenUsed/>
    <w:rsid w:val="000C57B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7B6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Cablenet Char"/>
    <w:link w:val="ListParagraph"/>
    <w:uiPriority w:val="34"/>
    <w:qFormat/>
    <w:rsid w:val="00AA6B61"/>
  </w:style>
  <w:style w:type="paragraph" w:styleId="Footer">
    <w:name w:val="footer"/>
    <w:basedOn w:val="Normal"/>
    <w:link w:val="FooterChar"/>
    <w:uiPriority w:val="99"/>
    <w:unhideWhenUsed/>
    <w:rsid w:val="002A3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dspiasi.r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sp99@dspiasi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2EED0-3AB8-4610-9FFC-4FDB766A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SecretariatMNG</dc:creator>
  <cp:lastModifiedBy>UC1</cp:lastModifiedBy>
  <cp:revision>5</cp:revision>
  <cp:lastPrinted>2019-07-15T06:36:00Z</cp:lastPrinted>
  <dcterms:created xsi:type="dcterms:W3CDTF">2025-09-30T12:16:00Z</dcterms:created>
  <dcterms:modified xsi:type="dcterms:W3CDTF">2025-10-01T06:25:00Z</dcterms:modified>
</cp:coreProperties>
</file>