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51" w:rsidRDefault="002F5151" w:rsidP="002F5151">
      <w:pPr>
        <w:rPr>
          <w:rFonts w:ascii="Times New Roman" w:hAnsi="Times New Roman" w:cs="Times New Roman"/>
          <w:b/>
          <w:bCs/>
          <w:sz w:val="24"/>
          <w:szCs w:val="24"/>
        </w:rPr>
      </w:pPr>
      <w:r>
        <w:rPr>
          <w:rFonts w:ascii="Times New Roman" w:hAnsi="Times New Roman" w:cs="Times New Roman"/>
          <w:b/>
          <w:bCs/>
          <w:sz w:val="24"/>
          <w:szCs w:val="24"/>
        </w:rPr>
        <w:t>Nr. 15456/05.01.2024</w:t>
      </w:r>
    </w:p>
    <w:p w:rsidR="002F5151" w:rsidRDefault="002F5151" w:rsidP="00C3286B">
      <w:pPr>
        <w:jc w:val="center"/>
        <w:rPr>
          <w:rFonts w:ascii="Times New Roman" w:hAnsi="Times New Roman" w:cs="Times New Roman"/>
          <w:b/>
          <w:bCs/>
          <w:sz w:val="24"/>
          <w:szCs w:val="24"/>
        </w:rPr>
      </w:pPr>
    </w:p>
    <w:p w:rsidR="004D4895" w:rsidRPr="00C3286B" w:rsidRDefault="004D4895" w:rsidP="00C3286B">
      <w:pPr>
        <w:jc w:val="center"/>
        <w:rPr>
          <w:rFonts w:ascii="Times New Roman" w:hAnsi="Times New Roman" w:cs="Times New Roman"/>
          <w:sz w:val="24"/>
          <w:szCs w:val="24"/>
        </w:rPr>
      </w:pPr>
      <w:r w:rsidRPr="00C3286B">
        <w:rPr>
          <w:rFonts w:ascii="Times New Roman" w:hAnsi="Times New Roman" w:cs="Times New Roman"/>
          <w:b/>
          <w:bCs/>
          <w:sz w:val="24"/>
          <w:szCs w:val="24"/>
        </w:rPr>
        <w:t>ANUNȚ</w:t>
      </w:r>
    </w:p>
    <w:p w:rsidR="00C02F17" w:rsidRPr="00C3286B" w:rsidRDefault="004D4895" w:rsidP="00C02F17">
      <w:pPr>
        <w:rPr>
          <w:rFonts w:ascii="Times New Roman" w:hAnsi="Times New Roman" w:cs="Times New Roman"/>
          <w:sz w:val="24"/>
          <w:szCs w:val="24"/>
          <w:lang w:val="ro-RO"/>
        </w:rPr>
      </w:pPr>
      <w:proofErr w:type="gramStart"/>
      <w:r w:rsidRPr="00C3286B">
        <w:rPr>
          <w:rFonts w:ascii="Times New Roman" w:hAnsi="Times New Roman" w:cs="Times New Roman"/>
          <w:sz w:val="24"/>
          <w:szCs w:val="24"/>
        </w:rPr>
        <w:t>Având în vedere</w:t>
      </w:r>
      <w:r w:rsidR="00C02F17" w:rsidRPr="00C3286B">
        <w:rPr>
          <w:rFonts w:ascii="Times New Roman" w:hAnsi="Times New Roman" w:cs="Times New Roman"/>
          <w:sz w:val="24"/>
          <w:szCs w:val="24"/>
        </w:rPr>
        <w:t xml:space="preserve"> </w:t>
      </w:r>
      <w:r w:rsidR="00C02F17" w:rsidRPr="00C3286B">
        <w:rPr>
          <w:rFonts w:ascii="Times New Roman" w:hAnsi="Times New Roman" w:cs="Times New Roman"/>
          <w:sz w:val="24"/>
          <w:szCs w:val="24"/>
          <w:lang w:val="ro-RO"/>
        </w:rPr>
        <w:t>prevederile art.</w:t>
      </w:r>
      <w:proofErr w:type="gramEnd"/>
      <w:r w:rsidR="00C02F17" w:rsidRPr="00C3286B">
        <w:rPr>
          <w:rFonts w:ascii="Times New Roman" w:hAnsi="Times New Roman" w:cs="Times New Roman"/>
          <w:sz w:val="24"/>
          <w:szCs w:val="24"/>
          <w:lang w:val="ro-RO"/>
        </w:rPr>
        <w:t xml:space="preserve"> 467 </w:t>
      </w:r>
      <w:r w:rsidR="00C3286B" w:rsidRPr="00C3286B">
        <w:rPr>
          <w:rFonts w:ascii="Times New Roman" w:hAnsi="Times New Roman" w:cs="Times New Roman"/>
          <w:sz w:val="24"/>
          <w:szCs w:val="24"/>
          <w:lang w:val="ro-RO"/>
        </w:rPr>
        <w:t>și art. 618</w:t>
      </w:r>
      <w:r w:rsidR="00C02F17" w:rsidRPr="00C3286B">
        <w:rPr>
          <w:rFonts w:ascii="Times New Roman" w:hAnsi="Times New Roman" w:cs="Times New Roman"/>
          <w:sz w:val="24"/>
          <w:szCs w:val="24"/>
          <w:lang w:val="ro-RO"/>
        </w:rPr>
        <w:t xml:space="preserve"> din OUG nr. 57/2019 privind Codul administrativ, cu modificările și completările ulterioare, prevederile art IV alin. 2, lit. a)din OUG nr.34/2003,  </w:t>
      </w:r>
      <w:r w:rsidR="00DD6A7C" w:rsidRPr="00C3286B">
        <w:rPr>
          <w:rFonts w:ascii="Times New Roman" w:hAnsi="Times New Roman" w:cs="Times New Roman"/>
          <w:b/>
          <w:sz w:val="24"/>
          <w:szCs w:val="24"/>
        </w:rPr>
        <w:t>Direcţia de Sănătate Publică a județului</w:t>
      </w:r>
      <w:r w:rsidR="00C3286B" w:rsidRPr="00C3286B">
        <w:rPr>
          <w:rFonts w:ascii="Times New Roman" w:hAnsi="Times New Roman" w:cs="Times New Roman"/>
          <w:b/>
          <w:sz w:val="24"/>
          <w:szCs w:val="24"/>
        </w:rPr>
        <w:t xml:space="preserve"> </w:t>
      </w:r>
      <w:r w:rsidR="00DD6A7C" w:rsidRPr="00C3286B">
        <w:rPr>
          <w:rFonts w:ascii="Times New Roman" w:hAnsi="Times New Roman" w:cs="Times New Roman"/>
          <w:b/>
          <w:sz w:val="24"/>
          <w:szCs w:val="24"/>
        </w:rPr>
        <w:t xml:space="preserve"> Iași</w:t>
      </w:r>
      <w:r w:rsidR="00DD6A7C" w:rsidRPr="00C3286B">
        <w:rPr>
          <w:rFonts w:ascii="Times New Roman" w:hAnsi="Times New Roman" w:cs="Times New Roman"/>
          <w:sz w:val="24"/>
          <w:szCs w:val="24"/>
        </w:rPr>
        <w:t xml:space="preserve"> din localitatea Iași, str.  </w:t>
      </w:r>
      <w:proofErr w:type="gramStart"/>
      <w:r w:rsidR="00DD6A7C" w:rsidRPr="00C3286B">
        <w:rPr>
          <w:rFonts w:ascii="Times New Roman" w:hAnsi="Times New Roman" w:cs="Times New Roman"/>
          <w:sz w:val="24"/>
          <w:szCs w:val="24"/>
        </w:rPr>
        <w:t>Vasile Conta nr.</w:t>
      </w:r>
      <w:proofErr w:type="gramEnd"/>
      <w:r w:rsidR="00DD6A7C" w:rsidRPr="00C3286B">
        <w:rPr>
          <w:rFonts w:ascii="Times New Roman" w:hAnsi="Times New Roman" w:cs="Times New Roman"/>
          <w:sz w:val="24"/>
          <w:szCs w:val="24"/>
        </w:rPr>
        <w:t xml:space="preserve"> 2-4 </w:t>
      </w:r>
      <w:r w:rsidR="00C02F17" w:rsidRPr="00C3286B">
        <w:rPr>
          <w:rFonts w:ascii="Times New Roman" w:hAnsi="Times New Roman" w:cs="Times New Roman"/>
          <w:sz w:val="24"/>
          <w:szCs w:val="24"/>
          <w:lang w:val="ro-RO"/>
        </w:rPr>
        <w:t xml:space="preserve">iniţiază procedura de organizare a concursului de recrutare pentru </w:t>
      </w:r>
      <w:proofErr w:type="gramStart"/>
      <w:r w:rsidR="00C02F17" w:rsidRPr="00C3286B">
        <w:rPr>
          <w:rFonts w:ascii="Times New Roman" w:hAnsi="Times New Roman" w:cs="Times New Roman"/>
          <w:sz w:val="24"/>
          <w:szCs w:val="24"/>
          <w:lang w:val="ro-RO"/>
        </w:rPr>
        <w:t>ocuparea  următoarei</w:t>
      </w:r>
      <w:proofErr w:type="gramEnd"/>
      <w:r w:rsidR="00C02F17" w:rsidRPr="00C3286B">
        <w:rPr>
          <w:rFonts w:ascii="Times New Roman" w:hAnsi="Times New Roman" w:cs="Times New Roman"/>
          <w:sz w:val="24"/>
          <w:szCs w:val="24"/>
          <w:lang w:val="ro-RO"/>
        </w:rPr>
        <w:t xml:space="preserve"> funcții publice de execuție temporar vacante :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4D4895" w:rsidRPr="00C3286B" w:rsidRDefault="004D4895" w:rsidP="004D4895">
      <w:pPr>
        <w:numPr>
          <w:ilvl w:val="0"/>
          <w:numId w:val="1"/>
        </w:numPr>
        <w:rPr>
          <w:rFonts w:ascii="Times New Roman" w:hAnsi="Times New Roman" w:cs="Times New Roman"/>
          <w:sz w:val="24"/>
          <w:szCs w:val="24"/>
        </w:rPr>
      </w:pPr>
      <w:r w:rsidRPr="00C3286B">
        <w:rPr>
          <w:rFonts w:ascii="Times New Roman" w:hAnsi="Times New Roman" w:cs="Times New Roman"/>
          <w:b/>
          <w:bCs/>
          <w:i/>
          <w:iCs/>
          <w:sz w:val="24"/>
          <w:szCs w:val="24"/>
        </w:rPr>
        <w:t>auditor, clasa I, grad profesional superior, ID 395746, din cadrul Compartimentului Audit</w:t>
      </w:r>
      <w:r w:rsidR="00C02F17" w:rsidRPr="00C3286B">
        <w:rPr>
          <w:rFonts w:ascii="Times New Roman" w:hAnsi="Times New Roman" w:cs="Times New Roman"/>
          <w:b/>
          <w:bCs/>
          <w:i/>
          <w:iCs/>
          <w:sz w:val="24"/>
          <w:szCs w:val="24"/>
        </w:rPr>
        <w:t xml:space="preserve"> </w:t>
      </w:r>
      <w:r w:rsidRPr="00C3286B">
        <w:rPr>
          <w:rFonts w:ascii="Times New Roman" w:hAnsi="Times New Roman" w:cs="Times New Roman"/>
          <w:b/>
          <w:bCs/>
          <w:i/>
          <w:iCs/>
          <w:sz w:val="24"/>
          <w:szCs w:val="24"/>
        </w:rPr>
        <w:t xml:space="preserve"> Intern;</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xml:space="preserve">Durata normală a timpului de muncă </w:t>
      </w:r>
      <w:proofErr w:type="gramStart"/>
      <w:r w:rsidRPr="00C3286B">
        <w:rPr>
          <w:rFonts w:ascii="Times New Roman" w:hAnsi="Times New Roman" w:cs="Times New Roman"/>
          <w:sz w:val="24"/>
          <w:szCs w:val="24"/>
        </w:rPr>
        <w:t>este</w:t>
      </w:r>
      <w:proofErr w:type="gramEnd"/>
      <w:r w:rsidRPr="00C3286B">
        <w:rPr>
          <w:rFonts w:ascii="Times New Roman" w:hAnsi="Times New Roman" w:cs="Times New Roman"/>
          <w:sz w:val="24"/>
          <w:szCs w:val="24"/>
        </w:rPr>
        <w:t xml:space="preserve"> de 8 ore/zi, 40 ore/săptămână.</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Calendarul de desfășurare a concursului:</w:t>
      </w:r>
    </w:p>
    <w:p w:rsidR="004D4895" w:rsidRPr="00C3286B" w:rsidRDefault="004D4895" w:rsidP="004D4895">
      <w:pPr>
        <w:numPr>
          <w:ilvl w:val="0"/>
          <w:numId w:val="2"/>
        </w:numPr>
        <w:rPr>
          <w:rFonts w:ascii="Times New Roman" w:hAnsi="Times New Roman" w:cs="Times New Roman"/>
          <w:sz w:val="24"/>
          <w:szCs w:val="24"/>
        </w:rPr>
      </w:pPr>
      <w:r w:rsidRPr="00C3286B">
        <w:rPr>
          <w:rFonts w:ascii="Times New Roman" w:hAnsi="Times New Roman" w:cs="Times New Roman"/>
          <w:b/>
          <w:bCs/>
          <w:sz w:val="24"/>
          <w:szCs w:val="24"/>
        </w:rPr>
        <w:t>selectia dosarelor</w:t>
      </w:r>
      <w:r w:rsidR="00C02F17" w:rsidRPr="00C3286B">
        <w:rPr>
          <w:rFonts w:ascii="Times New Roman" w:hAnsi="Times New Roman" w:cs="Times New Roman"/>
          <w:b/>
          <w:bCs/>
          <w:sz w:val="24"/>
          <w:szCs w:val="24"/>
        </w:rPr>
        <w:t xml:space="preserve"> </w:t>
      </w:r>
      <w:r w:rsidRPr="00C3286B">
        <w:rPr>
          <w:rFonts w:ascii="Times New Roman" w:hAnsi="Times New Roman" w:cs="Times New Roman"/>
          <w:sz w:val="24"/>
          <w:szCs w:val="24"/>
        </w:rPr>
        <w:t xml:space="preserve">de concurs, </w:t>
      </w:r>
      <w:r w:rsidR="00C02F17" w:rsidRPr="00C3286B">
        <w:rPr>
          <w:rFonts w:ascii="Times New Roman" w:hAnsi="Times New Roman" w:cs="Times New Roman"/>
          <w:sz w:val="24"/>
          <w:szCs w:val="24"/>
        </w:rPr>
        <w:t>î</w:t>
      </w:r>
      <w:r w:rsidRPr="00C3286B">
        <w:rPr>
          <w:rFonts w:ascii="Times New Roman" w:hAnsi="Times New Roman" w:cs="Times New Roman"/>
          <w:sz w:val="24"/>
          <w:szCs w:val="24"/>
        </w:rPr>
        <w:t>n termen de maximum 5 zile lucrătoare de la data expir</w:t>
      </w:r>
      <w:r w:rsidR="00C02F17" w:rsidRPr="00C3286B">
        <w:rPr>
          <w:rFonts w:ascii="Times New Roman" w:hAnsi="Times New Roman" w:cs="Times New Roman"/>
          <w:sz w:val="24"/>
          <w:szCs w:val="24"/>
        </w:rPr>
        <w:t>ă</w:t>
      </w:r>
      <w:r w:rsidRPr="00C3286B">
        <w:rPr>
          <w:rFonts w:ascii="Times New Roman" w:hAnsi="Times New Roman" w:cs="Times New Roman"/>
          <w:sz w:val="24"/>
          <w:szCs w:val="24"/>
        </w:rPr>
        <w:t>rii termenului de depunere a dosarelor;</w:t>
      </w:r>
    </w:p>
    <w:p w:rsidR="004D4895" w:rsidRPr="00C3286B" w:rsidRDefault="004D4895" w:rsidP="004D4895">
      <w:pPr>
        <w:numPr>
          <w:ilvl w:val="0"/>
          <w:numId w:val="2"/>
        </w:numPr>
        <w:rPr>
          <w:rFonts w:ascii="Times New Roman" w:hAnsi="Times New Roman" w:cs="Times New Roman"/>
          <w:sz w:val="24"/>
          <w:szCs w:val="24"/>
        </w:rPr>
      </w:pPr>
      <w:proofErr w:type="gramStart"/>
      <w:r w:rsidRPr="00C3286B">
        <w:rPr>
          <w:rFonts w:ascii="Times New Roman" w:hAnsi="Times New Roman" w:cs="Times New Roman"/>
          <w:b/>
          <w:bCs/>
          <w:sz w:val="24"/>
          <w:szCs w:val="24"/>
        </w:rPr>
        <w:t>proba</w:t>
      </w:r>
      <w:proofErr w:type="gramEnd"/>
      <w:r w:rsidRPr="00C3286B">
        <w:rPr>
          <w:rFonts w:ascii="Times New Roman" w:hAnsi="Times New Roman" w:cs="Times New Roman"/>
          <w:b/>
          <w:bCs/>
          <w:sz w:val="24"/>
          <w:szCs w:val="24"/>
        </w:rPr>
        <w:t xml:space="preserve"> scrisă,</w:t>
      </w:r>
      <w:r w:rsidR="00C02F17" w:rsidRPr="00C3286B">
        <w:rPr>
          <w:rFonts w:ascii="Times New Roman" w:hAnsi="Times New Roman" w:cs="Times New Roman"/>
          <w:b/>
          <w:bCs/>
          <w:sz w:val="24"/>
          <w:szCs w:val="24"/>
        </w:rPr>
        <w:t xml:space="preserve"> </w:t>
      </w:r>
      <w:r w:rsidRPr="00C3286B">
        <w:rPr>
          <w:rFonts w:ascii="Times New Roman" w:hAnsi="Times New Roman" w:cs="Times New Roman"/>
          <w:sz w:val="24"/>
          <w:szCs w:val="24"/>
        </w:rPr>
        <w:t>în data de </w:t>
      </w:r>
      <w:r w:rsidRPr="00C3286B">
        <w:rPr>
          <w:rFonts w:ascii="Times New Roman" w:hAnsi="Times New Roman" w:cs="Times New Roman"/>
          <w:b/>
          <w:bCs/>
          <w:sz w:val="24"/>
          <w:szCs w:val="24"/>
          <w:u w:val="single"/>
        </w:rPr>
        <w:t>2</w:t>
      </w:r>
      <w:r w:rsidR="001A4919" w:rsidRPr="00C3286B">
        <w:rPr>
          <w:rFonts w:ascii="Times New Roman" w:hAnsi="Times New Roman" w:cs="Times New Roman"/>
          <w:b/>
          <w:bCs/>
          <w:sz w:val="24"/>
          <w:szCs w:val="24"/>
          <w:u w:val="single"/>
        </w:rPr>
        <w:t>9</w:t>
      </w:r>
      <w:r w:rsidRPr="00C3286B">
        <w:rPr>
          <w:rFonts w:ascii="Times New Roman" w:hAnsi="Times New Roman" w:cs="Times New Roman"/>
          <w:sz w:val="24"/>
          <w:szCs w:val="24"/>
          <w:u w:val="single"/>
        </w:rPr>
        <w:t>.</w:t>
      </w:r>
      <w:r w:rsidR="001A4919" w:rsidRPr="00C3286B">
        <w:rPr>
          <w:rFonts w:ascii="Times New Roman" w:hAnsi="Times New Roman" w:cs="Times New Roman"/>
          <w:b/>
          <w:bCs/>
          <w:sz w:val="24"/>
          <w:szCs w:val="24"/>
          <w:u w:val="single"/>
        </w:rPr>
        <w:t>01</w:t>
      </w:r>
      <w:r w:rsidRPr="00C3286B">
        <w:rPr>
          <w:rFonts w:ascii="Times New Roman" w:hAnsi="Times New Roman" w:cs="Times New Roman"/>
          <w:b/>
          <w:bCs/>
          <w:sz w:val="24"/>
          <w:szCs w:val="24"/>
          <w:u w:val="single"/>
        </w:rPr>
        <w:t>.202</w:t>
      </w:r>
      <w:r w:rsidR="001A4919" w:rsidRPr="00C3286B">
        <w:rPr>
          <w:rFonts w:ascii="Times New Roman" w:hAnsi="Times New Roman" w:cs="Times New Roman"/>
          <w:b/>
          <w:bCs/>
          <w:sz w:val="24"/>
          <w:szCs w:val="24"/>
          <w:u w:val="single"/>
        </w:rPr>
        <w:t>4</w:t>
      </w:r>
      <w:r w:rsidRPr="00C3286B">
        <w:rPr>
          <w:rFonts w:ascii="Times New Roman" w:hAnsi="Times New Roman" w:cs="Times New Roman"/>
          <w:b/>
          <w:bCs/>
          <w:sz w:val="24"/>
          <w:szCs w:val="24"/>
          <w:u w:val="single"/>
        </w:rPr>
        <w:t>, ora 11.00</w:t>
      </w:r>
      <w:r w:rsidRPr="00C3286B">
        <w:rPr>
          <w:rFonts w:ascii="Times New Roman" w:hAnsi="Times New Roman" w:cs="Times New Roman"/>
          <w:b/>
          <w:bCs/>
          <w:sz w:val="24"/>
          <w:szCs w:val="24"/>
        </w:rPr>
        <w:t>,</w:t>
      </w:r>
      <w:r w:rsidRPr="00C3286B">
        <w:rPr>
          <w:rFonts w:ascii="Times New Roman" w:hAnsi="Times New Roman" w:cs="Times New Roman"/>
          <w:sz w:val="24"/>
          <w:szCs w:val="24"/>
        </w:rPr>
        <w:t xml:space="preserve"> la sediul </w:t>
      </w:r>
      <w:r w:rsidR="00C02F17" w:rsidRPr="00C3286B">
        <w:rPr>
          <w:rFonts w:ascii="Times New Roman" w:hAnsi="Times New Roman" w:cs="Times New Roman"/>
          <w:sz w:val="24"/>
          <w:szCs w:val="24"/>
        </w:rPr>
        <w:t xml:space="preserve"> Direcției de Sănătate Publică a județului Iași din strada Vasile Conta nr. 2-4, Iași</w:t>
      </w:r>
      <w:r w:rsidRPr="00C3286B">
        <w:rPr>
          <w:rFonts w:ascii="Times New Roman" w:hAnsi="Times New Roman" w:cs="Times New Roman"/>
          <w:sz w:val="24"/>
          <w:szCs w:val="24"/>
        </w:rPr>
        <w:t>;</w:t>
      </w:r>
    </w:p>
    <w:p w:rsidR="004D4895" w:rsidRPr="00C3286B" w:rsidRDefault="004D4895" w:rsidP="004D4895">
      <w:pPr>
        <w:numPr>
          <w:ilvl w:val="0"/>
          <w:numId w:val="2"/>
        </w:numPr>
        <w:rPr>
          <w:rFonts w:ascii="Times New Roman" w:hAnsi="Times New Roman" w:cs="Times New Roman"/>
          <w:sz w:val="24"/>
          <w:szCs w:val="24"/>
        </w:rPr>
      </w:pPr>
      <w:r w:rsidRPr="00C3286B">
        <w:rPr>
          <w:rFonts w:ascii="Times New Roman" w:hAnsi="Times New Roman" w:cs="Times New Roman"/>
          <w:b/>
          <w:bCs/>
          <w:sz w:val="24"/>
          <w:szCs w:val="24"/>
        </w:rPr>
        <w:t>proba de interviu,</w:t>
      </w:r>
      <w:r w:rsidR="00C02F17" w:rsidRPr="00C3286B">
        <w:rPr>
          <w:rFonts w:ascii="Times New Roman" w:hAnsi="Times New Roman" w:cs="Times New Roman"/>
          <w:b/>
          <w:bCs/>
          <w:sz w:val="24"/>
          <w:szCs w:val="24"/>
        </w:rPr>
        <w:t xml:space="preserve"> </w:t>
      </w:r>
      <w:r w:rsidRPr="00C3286B">
        <w:rPr>
          <w:rFonts w:ascii="Times New Roman" w:hAnsi="Times New Roman" w:cs="Times New Roman"/>
          <w:sz w:val="24"/>
          <w:szCs w:val="24"/>
        </w:rPr>
        <w:t>în termen de maximum 5 zile lucrătoare de la data susținerii probei scrise, la sediul instituţiei; doar acei candidați care au obținut la proba scrisă minimum 50 puncte.</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Dosarele de înscriere</w:t>
      </w:r>
      <w:r w:rsidRPr="00C3286B">
        <w:rPr>
          <w:rFonts w:ascii="Times New Roman" w:hAnsi="Times New Roman" w:cs="Times New Roman"/>
          <w:sz w:val="24"/>
          <w:szCs w:val="24"/>
        </w:rPr>
        <w:t xml:space="preserve"> la concurs </w:t>
      </w:r>
      <w:r w:rsidRPr="002F5151">
        <w:rPr>
          <w:rFonts w:ascii="Times New Roman" w:hAnsi="Times New Roman" w:cs="Times New Roman"/>
          <w:b/>
          <w:sz w:val="24"/>
          <w:szCs w:val="24"/>
          <w:u w:val="single"/>
        </w:rPr>
        <w:t xml:space="preserve">se depun la secretariatul </w:t>
      </w:r>
      <w:r w:rsidR="00C02F17" w:rsidRPr="002F5151">
        <w:rPr>
          <w:rFonts w:ascii="Times New Roman" w:hAnsi="Times New Roman" w:cs="Times New Roman"/>
          <w:b/>
          <w:sz w:val="24"/>
          <w:szCs w:val="24"/>
          <w:u w:val="single"/>
        </w:rPr>
        <w:t>Direcției de Sănătate Publică</w:t>
      </w:r>
      <w:r w:rsidR="00C02F17" w:rsidRPr="00C3286B">
        <w:rPr>
          <w:rFonts w:ascii="Times New Roman" w:hAnsi="Times New Roman" w:cs="Times New Roman"/>
          <w:sz w:val="24"/>
          <w:szCs w:val="24"/>
        </w:rPr>
        <w:t xml:space="preserve"> a județului Iași </w:t>
      </w:r>
      <w:r w:rsidR="00C02F17" w:rsidRPr="002F5151">
        <w:rPr>
          <w:rFonts w:ascii="Times New Roman" w:hAnsi="Times New Roman" w:cs="Times New Roman"/>
          <w:sz w:val="24"/>
          <w:szCs w:val="24"/>
          <w:u w:val="single"/>
        </w:rPr>
        <w:t>din strada Vasile Conta nr. 2-4</w:t>
      </w:r>
      <w:r w:rsidR="00C02F17" w:rsidRPr="00C3286B">
        <w:rPr>
          <w:rFonts w:ascii="Times New Roman" w:hAnsi="Times New Roman" w:cs="Times New Roman"/>
          <w:sz w:val="24"/>
          <w:szCs w:val="24"/>
        </w:rPr>
        <w:t>, Iași</w:t>
      </w:r>
      <w:proofErr w:type="gramStart"/>
      <w:r w:rsidR="00C02F17" w:rsidRPr="00C3286B">
        <w:rPr>
          <w:rFonts w:ascii="Times New Roman" w:hAnsi="Times New Roman" w:cs="Times New Roman"/>
          <w:sz w:val="24"/>
          <w:szCs w:val="24"/>
        </w:rPr>
        <w:t xml:space="preserve">, </w:t>
      </w:r>
      <w:r w:rsidRPr="00C3286B">
        <w:rPr>
          <w:rFonts w:ascii="Times New Roman" w:hAnsi="Times New Roman" w:cs="Times New Roman"/>
          <w:sz w:val="24"/>
          <w:szCs w:val="24"/>
        </w:rPr>
        <w:t xml:space="preserve"> în</w:t>
      </w:r>
      <w:proofErr w:type="gramEnd"/>
      <w:r w:rsidRPr="00C3286B">
        <w:rPr>
          <w:rFonts w:ascii="Times New Roman" w:hAnsi="Times New Roman" w:cs="Times New Roman"/>
          <w:sz w:val="24"/>
          <w:szCs w:val="24"/>
        </w:rPr>
        <w:t xml:space="preserve"> perioada </w:t>
      </w:r>
      <w:r w:rsidRPr="00C3286B">
        <w:rPr>
          <w:rFonts w:ascii="Times New Roman" w:hAnsi="Times New Roman" w:cs="Times New Roman"/>
          <w:b/>
          <w:bCs/>
          <w:sz w:val="24"/>
          <w:szCs w:val="24"/>
        </w:rPr>
        <w:t>0</w:t>
      </w:r>
      <w:r w:rsidR="005E1CAE">
        <w:rPr>
          <w:rFonts w:ascii="Times New Roman" w:hAnsi="Times New Roman" w:cs="Times New Roman"/>
          <w:b/>
          <w:bCs/>
          <w:sz w:val="24"/>
          <w:szCs w:val="24"/>
        </w:rPr>
        <w:t>5</w:t>
      </w:r>
      <w:r w:rsidRPr="00C3286B">
        <w:rPr>
          <w:rFonts w:ascii="Times New Roman" w:hAnsi="Times New Roman" w:cs="Times New Roman"/>
          <w:b/>
          <w:bCs/>
          <w:sz w:val="24"/>
          <w:szCs w:val="24"/>
        </w:rPr>
        <w:t>.0</w:t>
      </w:r>
      <w:r w:rsidR="001A4919" w:rsidRPr="00C3286B">
        <w:rPr>
          <w:rFonts w:ascii="Times New Roman" w:hAnsi="Times New Roman" w:cs="Times New Roman"/>
          <w:b/>
          <w:bCs/>
          <w:sz w:val="24"/>
          <w:szCs w:val="24"/>
        </w:rPr>
        <w:t>1</w:t>
      </w:r>
      <w:r w:rsidRPr="00C3286B">
        <w:rPr>
          <w:rFonts w:ascii="Times New Roman" w:hAnsi="Times New Roman" w:cs="Times New Roman"/>
          <w:b/>
          <w:bCs/>
          <w:sz w:val="24"/>
          <w:szCs w:val="24"/>
        </w:rPr>
        <w:t>.202</w:t>
      </w:r>
      <w:r w:rsidR="001A4919" w:rsidRPr="00C3286B">
        <w:rPr>
          <w:rFonts w:ascii="Times New Roman" w:hAnsi="Times New Roman" w:cs="Times New Roman"/>
          <w:b/>
          <w:bCs/>
          <w:sz w:val="24"/>
          <w:szCs w:val="24"/>
        </w:rPr>
        <w:t>4</w:t>
      </w:r>
      <w:r w:rsidRPr="00C3286B">
        <w:rPr>
          <w:rFonts w:ascii="Times New Roman" w:hAnsi="Times New Roman" w:cs="Times New Roman"/>
          <w:b/>
          <w:bCs/>
          <w:sz w:val="24"/>
          <w:szCs w:val="24"/>
        </w:rPr>
        <w:t xml:space="preserve"> – 1</w:t>
      </w:r>
      <w:r w:rsidR="005E1CAE">
        <w:rPr>
          <w:rFonts w:ascii="Times New Roman" w:hAnsi="Times New Roman" w:cs="Times New Roman"/>
          <w:b/>
          <w:bCs/>
          <w:sz w:val="24"/>
          <w:szCs w:val="24"/>
        </w:rPr>
        <w:t>2</w:t>
      </w:r>
      <w:r w:rsidRPr="00C3286B">
        <w:rPr>
          <w:rFonts w:ascii="Times New Roman" w:hAnsi="Times New Roman" w:cs="Times New Roman"/>
          <w:b/>
          <w:bCs/>
          <w:sz w:val="24"/>
          <w:szCs w:val="24"/>
        </w:rPr>
        <w:t>.0</w:t>
      </w:r>
      <w:r w:rsidR="001A4919" w:rsidRPr="00C3286B">
        <w:rPr>
          <w:rFonts w:ascii="Times New Roman" w:hAnsi="Times New Roman" w:cs="Times New Roman"/>
          <w:b/>
          <w:bCs/>
          <w:sz w:val="24"/>
          <w:szCs w:val="24"/>
        </w:rPr>
        <w:t>1</w:t>
      </w:r>
      <w:r w:rsidRPr="00C3286B">
        <w:rPr>
          <w:rFonts w:ascii="Times New Roman" w:hAnsi="Times New Roman" w:cs="Times New Roman"/>
          <w:b/>
          <w:bCs/>
          <w:sz w:val="24"/>
          <w:szCs w:val="24"/>
        </w:rPr>
        <w:t>.202</w:t>
      </w:r>
      <w:r w:rsidR="001A4919" w:rsidRPr="00C3286B">
        <w:rPr>
          <w:rFonts w:ascii="Times New Roman" w:hAnsi="Times New Roman" w:cs="Times New Roman"/>
          <w:b/>
          <w:bCs/>
          <w:sz w:val="24"/>
          <w:szCs w:val="24"/>
        </w:rPr>
        <w:t>4</w:t>
      </w:r>
      <w:r w:rsidRPr="00C3286B">
        <w:rPr>
          <w:rFonts w:ascii="Times New Roman" w:hAnsi="Times New Roman" w:cs="Times New Roman"/>
          <w:b/>
          <w:bCs/>
          <w:sz w:val="24"/>
          <w:szCs w:val="24"/>
        </w:rPr>
        <w:t> (inclusiv), </w:t>
      </w:r>
      <w:r w:rsidR="00C02F17" w:rsidRPr="00C3286B">
        <w:rPr>
          <w:rFonts w:ascii="Times New Roman" w:hAnsi="Times New Roman" w:cs="Times New Roman"/>
          <w:sz w:val="24"/>
          <w:szCs w:val="24"/>
        </w:rPr>
        <w:t>de luni până viner</w:t>
      </w:r>
      <w:r w:rsidR="001A4919" w:rsidRPr="00C3286B">
        <w:rPr>
          <w:rFonts w:ascii="Times New Roman" w:hAnsi="Times New Roman" w:cs="Times New Roman"/>
          <w:sz w:val="24"/>
          <w:szCs w:val="24"/>
        </w:rPr>
        <w:t>i</w:t>
      </w:r>
      <w:r w:rsidR="00C02F17" w:rsidRPr="00C3286B">
        <w:rPr>
          <w:rFonts w:ascii="Times New Roman" w:hAnsi="Times New Roman" w:cs="Times New Roman"/>
          <w:sz w:val="24"/>
          <w:szCs w:val="24"/>
        </w:rPr>
        <w:t xml:space="preserve"> </w:t>
      </w:r>
      <w:r w:rsidRPr="00C3286B">
        <w:rPr>
          <w:rFonts w:ascii="Times New Roman" w:hAnsi="Times New Roman" w:cs="Times New Roman"/>
          <w:sz w:val="24"/>
          <w:szCs w:val="24"/>
        </w:rPr>
        <w:t xml:space="preserve"> între orele 8.</w:t>
      </w:r>
      <w:r w:rsidR="00C02F17" w:rsidRPr="00C3286B">
        <w:rPr>
          <w:rFonts w:ascii="Times New Roman" w:hAnsi="Times New Roman" w:cs="Times New Roman"/>
          <w:sz w:val="24"/>
          <w:szCs w:val="24"/>
        </w:rPr>
        <w:t>0</w:t>
      </w:r>
      <w:r w:rsidRPr="00C3286B">
        <w:rPr>
          <w:rFonts w:ascii="Times New Roman" w:hAnsi="Times New Roman" w:cs="Times New Roman"/>
          <w:sz w:val="24"/>
          <w:szCs w:val="24"/>
        </w:rPr>
        <w:t>0-1</w:t>
      </w:r>
      <w:r w:rsidR="00C02F17" w:rsidRPr="00C3286B">
        <w:rPr>
          <w:rFonts w:ascii="Times New Roman" w:hAnsi="Times New Roman" w:cs="Times New Roman"/>
          <w:sz w:val="24"/>
          <w:szCs w:val="24"/>
        </w:rPr>
        <w:t>6</w:t>
      </w:r>
      <w:r w:rsidRPr="00C3286B">
        <w:rPr>
          <w:rFonts w:ascii="Times New Roman" w:hAnsi="Times New Roman" w:cs="Times New Roman"/>
          <w:sz w:val="24"/>
          <w:szCs w:val="24"/>
        </w:rPr>
        <w:t xml:space="preserve">.00 și trebuie să conțină în mod obligatoriu </w:t>
      </w:r>
      <w:r w:rsidRPr="002F5151">
        <w:rPr>
          <w:rFonts w:ascii="Times New Roman" w:hAnsi="Times New Roman" w:cs="Times New Roman"/>
          <w:b/>
          <w:sz w:val="24"/>
          <w:szCs w:val="24"/>
          <w:u w:val="single"/>
        </w:rPr>
        <w:t>următoarele documente</w:t>
      </w:r>
      <w:r w:rsidRPr="00C3286B">
        <w:rPr>
          <w:rFonts w:ascii="Times New Roman" w:hAnsi="Times New Roman" w:cs="Times New Roman"/>
          <w:sz w:val="24"/>
          <w:szCs w:val="24"/>
        </w:rPr>
        <w:t>:</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formularul de înscriere</w:t>
      </w:r>
      <w:r w:rsidR="002F5151">
        <w:rPr>
          <w:rFonts w:ascii="Times New Roman" w:hAnsi="Times New Roman" w:cs="Times New Roman"/>
          <w:sz w:val="24"/>
          <w:szCs w:val="24"/>
        </w:rPr>
        <w:t xml:space="preserve"> (model atașat)</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curriculum vitae, modelul comun european;</w:t>
      </w:r>
      <w:bookmarkStart w:id="0" w:name="_GoBack"/>
      <w:bookmarkEnd w:id="0"/>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copia actului de identitate;</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copii ale diplomelor de studii, certificatelor şi altor documente care atestă efectuarea unor specializări şi perfecţionări;</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lastRenderedPageBreak/>
        <w:t>copia adeverinţei care atestă starea de sănătate corespunzătoare, eliberată cu cel mult 6 luni anterior derulării concursului de către medicul de familie al candidatului;</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cazierul judiciar;</w:t>
      </w:r>
    </w:p>
    <w:p w:rsidR="004D4895" w:rsidRPr="00C3286B" w:rsidRDefault="004D4895" w:rsidP="004D4895">
      <w:pPr>
        <w:numPr>
          <w:ilvl w:val="0"/>
          <w:numId w:val="3"/>
        </w:numPr>
        <w:rPr>
          <w:rFonts w:ascii="Times New Roman" w:hAnsi="Times New Roman" w:cs="Times New Roman"/>
          <w:sz w:val="24"/>
          <w:szCs w:val="24"/>
        </w:rPr>
      </w:pPr>
      <w:r w:rsidRPr="00C3286B">
        <w:rPr>
          <w:rFonts w:ascii="Times New Roman" w:hAnsi="Times New Roman" w:cs="Times New Roman"/>
          <w:sz w:val="24"/>
          <w:szCs w:val="24"/>
        </w:rPr>
        <w:t> </w:t>
      </w:r>
      <w:proofErr w:type="gramStart"/>
      <w:r w:rsidRPr="00C3286B">
        <w:rPr>
          <w:rFonts w:ascii="Times New Roman" w:hAnsi="Times New Roman" w:cs="Times New Roman"/>
          <w:sz w:val="24"/>
          <w:szCs w:val="24"/>
        </w:rPr>
        <w:t>declaraţia</w:t>
      </w:r>
      <w:proofErr w:type="gramEnd"/>
      <w:r w:rsidRPr="00C3286B">
        <w:rPr>
          <w:rFonts w:ascii="Times New Roman" w:hAnsi="Times New Roman" w:cs="Times New Roman"/>
          <w:sz w:val="24"/>
          <w:szCs w:val="24"/>
        </w:rPr>
        <w:t xml:space="preserve"> pe propria răspundere, prin completarea rubricii corespunzătoare din formularul de înscriere, sau adeverinţa care să ateste lipsa calităţii de lucrător al Securităţii sau colaborator al acesteia, în condiţiile prevăzute de legislaţia specifică.</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Copiile de pe actele de mai sus, se prezintă în copii legalizate sau însoţite de documentele originale, care se certifică pentru conformitatea cu originalul de către secretarul comisiei de concurs.</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xml:space="preserve">Candidaţii trebuie </w:t>
      </w:r>
      <w:proofErr w:type="gramStart"/>
      <w:r w:rsidRPr="00C3286B">
        <w:rPr>
          <w:rFonts w:ascii="Times New Roman" w:hAnsi="Times New Roman" w:cs="Times New Roman"/>
          <w:b/>
          <w:bCs/>
          <w:sz w:val="24"/>
          <w:szCs w:val="24"/>
        </w:rPr>
        <w:t>să</w:t>
      </w:r>
      <w:proofErr w:type="gramEnd"/>
      <w:r w:rsidRPr="00C3286B">
        <w:rPr>
          <w:rFonts w:ascii="Times New Roman" w:hAnsi="Times New Roman" w:cs="Times New Roman"/>
          <w:b/>
          <w:bCs/>
          <w:sz w:val="24"/>
          <w:szCs w:val="24"/>
        </w:rPr>
        <w:t xml:space="preserve"> îndeplinească condiţiile generale prevăzute de art. </w:t>
      </w:r>
      <w:proofErr w:type="gramStart"/>
      <w:r w:rsidRPr="00C3286B">
        <w:rPr>
          <w:rFonts w:ascii="Times New Roman" w:hAnsi="Times New Roman" w:cs="Times New Roman"/>
          <w:b/>
          <w:bCs/>
          <w:sz w:val="24"/>
          <w:szCs w:val="24"/>
        </w:rPr>
        <w:t>465 alin.</w:t>
      </w:r>
      <w:proofErr w:type="gramEnd"/>
      <w:r w:rsidRPr="00C3286B">
        <w:rPr>
          <w:rFonts w:ascii="Times New Roman" w:hAnsi="Times New Roman" w:cs="Times New Roman"/>
          <w:b/>
          <w:bCs/>
          <w:sz w:val="24"/>
          <w:szCs w:val="24"/>
        </w:rPr>
        <w:t xml:space="preserve"> (1) </w:t>
      </w:r>
      <w:proofErr w:type="gramStart"/>
      <w:r w:rsidRPr="00C3286B">
        <w:rPr>
          <w:rFonts w:ascii="Times New Roman" w:hAnsi="Times New Roman" w:cs="Times New Roman"/>
          <w:b/>
          <w:bCs/>
          <w:sz w:val="24"/>
          <w:szCs w:val="24"/>
        </w:rPr>
        <w:t>din</w:t>
      </w:r>
      <w:proofErr w:type="gramEnd"/>
      <w:r w:rsidRPr="00C3286B">
        <w:rPr>
          <w:rFonts w:ascii="Times New Roman" w:hAnsi="Times New Roman" w:cs="Times New Roman"/>
          <w:b/>
          <w:bCs/>
          <w:sz w:val="24"/>
          <w:szCs w:val="24"/>
        </w:rPr>
        <w:t xml:space="preserve"> Ordonanța de urgență a Guvernului nr. 57/2019 privind Codul administrativ, cu modificările și completările ulterioare:</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a) are cetăţenia română şi domiciliul în România;</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b) cunoaşte limba română, scris şi vorbit;</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c) are vârsta de minimum 18 ani împliniţi;</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d) are capacitate deplină de exerciţiu;</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 xml:space="preserve">e) </w:t>
      </w:r>
      <w:proofErr w:type="gramStart"/>
      <w:r w:rsidRPr="00C3286B">
        <w:rPr>
          <w:rFonts w:ascii="Times New Roman" w:hAnsi="Times New Roman" w:cs="Times New Roman"/>
          <w:sz w:val="24"/>
          <w:szCs w:val="24"/>
        </w:rPr>
        <w:t>este</w:t>
      </w:r>
      <w:proofErr w:type="gramEnd"/>
      <w:r w:rsidRPr="00C3286B">
        <w:rPr>
          <w:rFonts w:ascii="Times New Roman" w:hAnsi="Times New Roman" w:cs="Times New Roman"/>
          <w:sz w:val="24"/>
          <w:szCs w:val="24"/>
        </w:rPr>
        <w:t xml:space="preserve"> apt din punct de vedere medical să exercite o funcţie publică. Atestarea stării de sănătate se face pe bază de examen medical de specialitate, de către medicul de familie.</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f) îndeplineşte condiţiile de studii şi vechime în specialitate prevăzute de lege pentru ocuparea funcţiei publice;</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g) îndeplineşte condiţiile specifice, conform fişei postului, pentru ocuparea funcţiei publice;</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h) nu a fost condamnat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i) nu le-a fost interzis dreptul de a ocupa o funcţie publică sau de a exercita profesia ori activitatea în executarea căreia a săvârşit fapta, prin hotărâre judecătorească definitivă, în condiţiile legii;</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lastRenderedPageBreak/>
        <w:t>j) nu a fost destituit dintr-o funcţie publică sau nu i-a încetat contractul individual de muncă pentru motive disciplinare în ultimii 3 ani;</w:t>
      </w:r>
    </w:p>
    <w:p w:rsidR="004D4895" w:rsidRPr="00C3286B" w:rsidRDefault="004D4895" w:rsidP="004D4895">
      <w:pPr>
        <w:numPr>
          <w:ilvl w:val="0"/>
          <w:numId w:val="4"/>
        </w:numPr>
        <w:rPr>
          <w:rFonts w:ascii="Times New Roman" w:hAnsi="Times New Roman" w:cs="Times New Roman"/>
          <w:sz w:val="24"/>
          <w:szCs w:val="24"/>
        </w:rPr>
      </w:pPr>
      <w:r w:rsidRPr="00C3286B">
        <w:rPr>
          <w:rFonts w:ascii="Times New Roman" w:hAnsi="Times New Roman" w:cs="Times New Roman"/>
          <w:sz w:val="24"/>
          <w:szCs w:val="24"/>
        </w:rPr>
        <w:t xml:space="preserve">k) </w:t>
      </w:r>
      <w:proofErr w:type="gramStart"/>
      <w:r w:rsidRPr="00C3286B">
        <w:rPr>
          <w:rFonts w:ascii="Times New Roman" w:hAnsi="Times New Roman" w:cs="Times New Roman"/>
          <w:sz w:val="24"/>
          <w:szCs w:val="24"/>
        </w:rPr>
        <w:t>nu</w:t>
      </w:r>
      <w:proofErr w:type="gramEnd"/>
      <w:r w:rsidRPr="00C3286B">
        <w:rPr>
          <w:rFonts w:ascii="Times New Roman" w:hAnsi="Times New Roman" w:cs="Times New Roman"/>
          <w:sz w:val="24"/>
          <w:szCs w:val="24"/>
        </w:rPr>
        <w:t xml:space="preserve"> a fost lucrător al Securităţii sau colaborator al acesteia, în condiţiile prevăzute de legislaţia specifică.</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1A4919" w:rsidRPr="00C3286B" w:rsidRDefault="001A4919" w:rsidP="004D4895">
      <w:pPr>
        <w:rPr>
          <w:rFonts w:ascii="Times New Roman" w:hAnsi="Times New Roman" w:cs="Times New Roman"/>
          <w:sz w:val="24"/>
          <w:szCs w:val="24"/>
        </w:rPr>
      </w:pPr>
    </w:p>
    <w:p w:rsidR="001A4919" w:rsidRPr="00C3286B" w:rsidRDefault="001A4919" w:rsidP="004D4895">
      <w:pPr>
        <w:rPr>
          <w:rFonts w:ascii="Times New Roman" w:hAnsi="Times New Roman" w:cs="Times New Roman"/>
          <w:sz w:val="24"/>
          <w:szCs w:val="24"/>
        </w:rPr>
      </w:pP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xml:space="preserve">►Conditii de participare la concursul de recrutare pentru postul de auditor, clasa I, grad profesional </w:t>
      </w:r>
      <w:r w:rsidR="00C02F17" w:rsidRPr="00C3286B">
        <w:rPr>
          <w:rFonts w:ascii="Times New Roman" w:hAnsi="Times New Roman" w:cs="Times New Roman"/>
          <w:b/>
          <w:bCs/>
          <w:sz w:val="24"/>
          <w:szCs w:val="24"/>
        </w:rPr>
        <w:t>superior</w:t>
      </w:r>
      <w:r w:rsidRPr="00C3286B">
        <w:rPr>
          <w:rFonts w:ascii="Times New Roman" w:hAnsi="Times New Roman" w:cs="Times New Roman"/>
          <w:b/>
          <w:bCs/>
          <w:sz w:val="24"/>
          <w:szCs w:val="24"/>
        </w:rPr>
        <w:t xml:space="preserve">, ID </w:t>
      </w:r>
      <w:r w:rsidR="00C02F17" w:rsidRPr="00C3286B">
        <w:rPr>
          <w:rFonts w:ascii="Times New Roman" w:hAnsi="Times New Roman" w:cs="Times New Roman"/>
          <w:b/>
          <w:bCs/>
          <w:sz w:val="24"/>
          <w:szCs w:val="24"/>
        </w:rPr>
        <w:t>395746</w:t>
      </w:r>
      <w:r w:rsidRPr="00C3286B">
        <w:rPr>
          <w:rFonts w:ascii="Times New Roman" w:hAnsi="Times New Roman" w:cs="Times New Roman"/>
          <w:b/>
          <w:bCs/>
          <w:sz w:val="24"/>
          <w:szCs w:val="24"/>
        </w:rPr>
        <w:t>, din cadrul Compartimentului Audit Intern:</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xml:space="preserve">– </w:t>
      </w:r>
      <w:proofErr w:type="gramStart"/>
      <w:r w:rsidRPr="00C3286B">
        <w:rPr>
          <w:rFonts w:ascii="Times New Roman" w:hAnsi="Times New Roman" w:cs="Times New Roman"/>
          <w:sz w:val="24"/>
          <w:szCs w:val="24"/>
        </w:rPr>
        <w:t>studii</w:t>
      </w:r>
      <w:proofErr w:type="gramEnd"/>
      <w:r w:rsidRPr="00C3286B">
        <w:rPr>
          <w:rFonts w:ascii="Times New Roman" w:hAnsi="Times New Roman" w:cs="Times New Roman"/>
          <w:sz w:val="24"/>
          <w:szCs w:val="24"/>
        </w:rPr>
        <w:t xml:space="preserve"> universitare de licență absolvite cu diplomă de licență sau echivalentă în domeniul </w:t>
      </w:r>
      <w:r w:rsidR="001A4919" w:rsidRPr="00C3286B">
        <w:rPr>
          <w:rFonts w:ascii="Times New Roman" w:hAnsi="Times New Roman" w:cs="Times New Roman"/>
          <w:sz w:val="24"/>
          <w:szCs w:val="24"/>
        </w:rPr>
        <w:t>economic</w:t>
      </w:r>
      <w:r w:rsidRPr="00C3286B">
        <w:rPr>
          <w:rFonts w:ascii="Times New Roman" w:hAnsi="Times New Roman" w:cs="Times New Roman"/>
          <w:sz w:val="24"/>
          <w:szCs w:val="24"/>
        </w:rPr>
        <w:t>;</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xml:space="preserve">– </w:t>
      </w:r>
      <w:proofErr w:type="gramStart"/>
      <w:r w:rsidRPr="00C3286B">
        <w:rPr>
          <w:rFonts w:ascii="Times New Roman" w:hAnsi="Times New Roman" w:cs="Times New Roman"/>
          <w:sz w:val="24"/>
          <w:szCs w:val="24"/>
        </w:rPr>
        <w:t>minimum</w:t>
      </w:r>
      <w:proofErr w:type="gramEnd"/>
      <w:r w:rsidRPr="00C3286B">
        <w:rPr>
          <w:rFonts w:ascii="Times New Roman" w:hAnsi="Times New Roman" w:cs="Times New Roman"/>
          <w:sz w:val="24"/>
          <w:szCs w:val="24"/>
        </w:rPr>
        <w:t xml:space="preserve"> </w:t>
      </w:r>
      <w:r w:rsidR="001A4919" w:rsidRPr="00C3286B">
        <w:rPr>
          <w:rFonts w:ascii="Times New Roman" w:hAnsi="Times New Roman" w:cs="Times New Roman"/>
          <w:sz w:val="24"/>
          <w:szCs w:val="24"/>
        </w:rPr>
        <w:t>7</w:t>
      </w:r>
      <w:r w:rsidRPr="00C3286B">
        <w:rPr>
          <w:rFonts w:ascii="Times New Roman" w:hAnsi="Times New Roman" w:cs="Times New Roman"/>
          <w:sz w:val="24"/>
          <w:szCs w:val="24"/>
        </w:rPr>
        <w:t xml:space="preserve"> an vechime în specialitatea studiilor necesare exercitării funcției publice;</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xml:space="preserve">– </w:t>
      </w:r>
      <w:proofErr w:type="gramStart"/>
      <w:r w:rsidRPr="00C3286B">
        <w:rPr>
          <w:rFonts w:ascii="Times New Roman" w:hAnsi="Times New Roman" w:cs="Times New Roman"/>
          <w:sz w:val="24"/>
          <w:szCs w:val="24"/>
        </w:rPr>
        <w:t>alte</w:t>
      </w:r>
      <w:proofErr w:type="gramEnd"/>
      <w:r w:rsidRPr="00C3286B">
        <w:rPr>
          <w:rFonts w:ascii="Times New Roman" w:hAnsi="Times New Roman" w:cs="Times New Roman"/>
          <w:sz w:val="24"/>
          <w:szCs w:val="24"/>
        </w:rPr>
        <w:t xml:space="preserve"> condiții specifice:  Pentru candidatul declarat admis în urma concursului, anterior numirii în funcția publică,  se va solicita avizul şefului serviciului de audit public intern, al </w:t>
      </w:r>
      <w:r w:rsidR="001A4919" w:rsidRPr="00C3286B">
        <w:rPr>
          <w:rFonts w:ascii="Times New Roman" w:hAnsi="Times New Roman" w:cs="Times New Roman"/>
          <w:sz w:val="24"/>
          <w:szCs w:val="24"/>
        </w:rPr>
        <w:t>Ministerului Sănătății</w:t>
      </w:r>
      <w:r w:rsidRPr="00C3286B">
        <w:rPr>
          <w:rFonts w:ascii="Times New Roman" w:hAnsi="Times New Roman" w:cs="Times New Roman"/>
          <w:sz w:val="24"/>
          <w:szCs w:val="24"/>
        </w:rPr>
        <w:t xml:space="preserve">,  conform  art. </w:t>
      </w:r>
      <w:proofErr w:type="gramStart"/>
      <w:r w:rsidRPr="00C3286B">
        <w:rPr>
          <w:rFonts w:ascii="Times New Roman" w:hAnsi="Times New Roman" w:cs="Times New Roman"/>
          <w:sz w:val="24"/>
          <w:szCs w:val="24"/>
        </w:rPr>
        <w:t>12 alin.</w:t>
      </w:r>
      <w:proofErr w:type="gramEnd"/>
      <w:r w:rsidRPr="00C3286B">
        <w:rPr>
          <w:rFonts w:ascii="Times New Roman" w:hAnsi="Times New Roman" w:cs="Times New Roman"/>
          <w:sz w:val="24"/>
          <w:szCs w:val="24"/>
        </w:rPr>
        <w:t xml:space="preserve"> (2) </w:t>
      </w:r>
      <w:proofErr w:type="gramStart"/>
      <w:r w:rsidRPr="00C3286B">
        <w:rPr>
          <w:rFonts w:ascii="Times New Roman" w:hAnsi="Times New Roman" w:cs="Times New Roman"/>
          <w:sz w:val="24"/>
          <w:szCs w:val="24"/>
        </w:rPr>
        <w:t>din</w:t>
      </w:r>
      <w:proofErr w:type="gramEnd"/>
      <w:r w:rsidRPr="00C3286B">
        <w:rPr>
          <w:rFonts w:ascii="Times New Roman" w:hAnsi="Times New Roman" w:cs="Times New Roman"/>
          <w:sz w:val="24"/>
          <w:szCs w:val="24"/>
        </w:rPr>
        <w:t xml:space="preserve"> Legea nr. 672 din 19 decembrie 2002 (*republicată*) privind auditul public intern*), cu modificările și completările ulterioare;</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xml:space="preserve">►Atribuțiile prevăzute în fişa postului de auditor, clasa I, grad </w:t>
      </w:r>
      <w:r w:rsidR="00D668CB" w:rsidRPr="00C3286B">
        <w:rPr>
          <w:rFonts w:ascii="Times New Roman" w:hAnsi="Times New Roman" w:cs="Times New Roman"/>
          <w:b/>
          <w:bCs/>
          <w:sz w:val="24"/>
          <w:szCs w:val="24"/>
        </w:rPr>
        <w:t xml:space="preserve">professional </w:t>
      </w:r>
      <w:r w:rsidR="001A4919" w:rsidRPr="00C3286B">
        <w:rPr>
          <w:rFonts w:ascii="Times New Roman" w:hAnsi="Times New Roman" w:cs="Times New Roman"/>
          <w:b/>
          <w:bCs/>
          <w:sz w:val="24"/>
          <w:szCs w:val="24"/>
        </w:rPr>
        <w:t>superior</w:t>
      </w:r>
      <w:r w:rsidRPr="00C3286B">
        <w:rPr>
          <w:rFonts w:ascii="Times New Roman" w:hAnsi="Times New Roman" w:cs="Times New Roman"/>
          <w:b/>
          <w:bCs/>
          <w:sz w:val="24"/>
          <w:szCs w:val="24"/>
        </w:rPr>
        <w:t>, ID</w:t>
      </w:r>
      <w:r w:rsidR="001A4919" w:rsidRPr="00C3286B">
        <w:rPr>
          <w:rFonts w:ascii="Times New Roman" w:hAnsi="Times New Roman" w:cs="Times New Roman"/>
          <w:b/>
          <w:bCs/>
          <w:sz w:val="24"/>
          <w:szCs w:val="24"/>
        </w:rPr>
        <w:t xml:space="preserve"> 395746</w:t>
      </w:r>
      <w:r w:rsidRPr="00C3286B">
        <w:rPr>
          <w:rFonts w:ascii="Times New Roman" w:hAnsi="Times New Roman" w:cs="Times New Roman"/>
          <w:b/>
          <w:bCs/>
          <w:sz w:val="24"/>
          <w:szCs w:val="24"/>
        </w:rPr>
        <w:t>, din cadrul Compartimentului Audit Intern:</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răspunde de elaborarea şi depunerea spre aprobare către directorul executiv al </w:t>
      </w:r>
      <w:r w:rsidR="001A4919" w:rsidRPr="00C3286B">
        <w:rPr>
          <w:rFonts w:ascii="Times New Roman" w:hAnsi="Times New Roman" w:cs="Times New Roman"/>
          <w:sz w:val="24"/>
          <w:szCs w:val="24"/>
        </w:rPr>
        <w:t>DSO Iași</w:t>
      </w:r>
      <w:r w:rsidRPr="00C3286B">
        <w:rPr>
          <w:rFonts w:ascii="Times New Roman" w:hAnsi="Times New Roman" w:cs="Times New Roman"/>
          <w:sz w:val="24"/>
          <w:szCs w:val="24"/>
        </w:rPr>
        <w:t xml:space="preserve">, a proiectului planului multianual de audit public intern, pe o perioada de 3 ani, şi pe baza acestuia, planul anual de audit public intern, însoţit de documentaţia aferentă, conform legislaţiei în vigoare; 2. formulează propuneri privind aprobarea modificării/actualizării planurilor de audit de către directorul executiv al </w:t>
      </w:r>
      <w:r w:rsidR="001A4919" w:rsidRPr="00C3286B">
        <w:rPr>
          <w:rFonts w:ascii="Times New Roman" w:hAnsi="Times New Roman" w:cs="Times New Roman"/>
          <w:sz w:val="24"/>
          <w:szCs w:val="24"/>
        </w:rPr>
        <w:t>D.S.P.Iași</w:t>
      </w:r>
      <w:r w:rsidRPr="00C3286B">
        <w:rPr>
          <w:rFonts w:ascii="Times New Roman" w:hAnsi="Times New Roman" w:cs="Times New Roman"/>
          <w:sz w:val="24"/>
          <w:szCs w:val="24"/>
        </w:rPr>
        <w:t>;</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elaborează Programul de asigurare şi îmbunătăţire a calităţii activităţii de audit intern şi asigura implementarea acestuia, precum şi Raportul de monitorizare a Programului de asigurare şi îmbunătăţire a calităţii activităţii de audit intern care  să conţină rezultatele evaluării gradului de realizare a obiectivelor cuprinse în planul de acţiune;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răspunde de respectarea normelor metodologice cadru privind exercitarea activităţii de audit intern şi a Cartei auditului public intern, aprobate de </w:t>
      </w:r>
      <w:r w:rsidR="00D668CB" w:rsidRPr="00C3286B">
        <w:rPr>
          <w:rFonts w:ascii="Times New Roman" w:hAnsi="Times New Roman" w:cs="Times New Roman"/>
          <w:sz w:val="24"/>
          <w:szCs w:val="24"/>
        </w:rPr>
        <w:t>ministrul sănătății;</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răspunde de respectarea instrucţiunilor aprobate de </w:t>
      </w:r>
      <w:r w:rsidR="00D668CB" w:rsidRPr="00C3286B">
        <w:rPr>
          <w:rFonts w:ascii="Times New Roman" w:hAnsi="Times New Roman" w:cs="Times New Roman"/>
          <w:sz w:val="24"/>
          <w:szCs w:val="24"/>
        </w:rPr>
        <w:t>ministrul sănătății</w:t>
      </w:r>
      <w:r w:rsidRPr="00C3286B">
        <w:rPr>
          <w:rFonts w:ascii="Times New Roman" w:hAnsi="Times New Roman" w:cs="Times New Roman"/>
          <w:sz w:val="24"/>
          <w:szCs w:val="24"/>
        </w:rPr>
        <w:t xml:space="preserve"> ce cuprind misiunile de audit public intern, privind corelarea planurilor de audit anuale ale </w:t>
      </w:r>
      <w:r w:rsidRPr="00C3286B">
        <w:rPr>
          <w:rFonts w:ascii="Times New Roman" w:hAnsi="Times New Roman" w:cs="Times New Roman"/>
          <w:sz w:val="24"/>
          <w:szCs w:val="24"/>
        </w:rPr>
        <w:lastRenderedPageBreak/>
        <w:t>acestora, precum şi alte dispoziţii privind tematicile, chestionarele sau obiectivele de audit;</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asigură implementarea cerinţelor standardului specific de audit intern din cadrul sistemului de control intern/managerial al instituţiei, conform prevederilor legislaţiei în vigoare;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efectuează misiuni de audit public intern pentru a evalua dacă sistemele de management financiar şi control ale </w:t>
      </w:r>
      <w:r w:rsidR="00D668CB" w:rsidRPr="00C3286B">
        <w:rPr>
          <w:rFonts w:ascii="Times New Roman" w:hAnsi="Times New Roman" w:cs="Times New Roman"/>
          <w:sz w:val="24"/>
          <w:szCs w:val="24"/>
        </w:rPr>
        <w:t>DSP Iași</w:t>
      </w:r>
      <w:r w:rsidRPr="00C3286B">
        <w:rPr>
          <w:rFonts w:ascii="Times New Roman" w:hAnsi="Times New Roman" w:cs="Times New Roman"/>
          <w:sz w:val="24"/>
          <w:szCs w:val="24"/>
        </w:rPr>
        <w:t>;</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efectuează, la cerere, misiuni de consiliere menite să adauge valoare şi să îmbunătăţească procesele guvernanţei în </w:t>
      </w:r>
      <w:r w:rsidR="00D668CB" w:rsidRPr="00C3286B">
        <w:rPr>
          <w:rFonts w:ascii="Times New Roman" w:hAnsi="Times New Roman" w:cs="Times New Roman"/>
          <w:sz w:val="24"/>
          <w:szCs w:val="24"/>
        </w:rPr>
        <w:t>DSP Iași</w:t>
      </w:r>
      <w:r w:rsidRPr="00C3286B">
        <w:rPr>
          <w:rFonts w:ascii="Times New Roman" w:hAnsi="Times New Roman" w:cs="Times New Roman"/>
          <w:sz w:val="24"/>
          <w:szCs w:val="24"/>
        </w:rPr>
        <w:t>, cu acordul directorului executiv;</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efectuează misiuni de audit ad-hoc, la solicitarea şi cu aprobarea directorului executiv, respectiv misiuni de audit public intern cu caracter excepţional, necuprinse în planul anual de audit public intern;</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în cazul identificării unor iregularităţi sau posibile prejudicii, raportează în termen de 3 zile directorului executiv, precum şi structurii de control intern abilitate;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în cazul identificării unor neconformităţi majore care pot afecta sănătatea publică informează, în regim de urgenţă, directorul executiv şi structurile interne cu atribuţii privind remedierea acestora;</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urmăreşte modul de implementare a recomandărilor asumate în cadrul rapoartelor de audit şi raportează periodic directorului executiv asupra stadiului de implementare;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elaborează şi transmite, spre avizare, directorului executiv raportul anual al activităţii de audit public intern şi asigură transmiterea raportului anual al activităţii de audit public intern, avizat, către</w:t>
      </w:r>
      <w:r w:rsidR="00D668CB" w:rsidRPr="00C3286B">
        <w:rPr>
          <w:rFonts w:ascii="Times New Roman" w:hAnsi="Times New Roman" w:cs="Times New Roman"/>
          <w:sz w:val="24"/>
          <w:szCs w:val="24"/>
        </w:rPr>
        <w:t xml:space="preserve"> Ministerul Sănătății</w:t>
      </w:r>
      <w:r w:rsidRPr="00C3286B">
        <w:rPr>
          <w:rFonts w:ascii="Times New Roman" w:hAnsi="Times New Roman" w:cs="Times New Roman"/>
          <w:sz w:val="24"/>
          <w:szCs w:val="24"/>
        </w:rPr>
        <w:t>, cu respectarea termenelor stabilite;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participă la acţiuni de pregătire profesională şi întruniri de lucru periodice organizate de Serviciul de Audit Public Intern din cadrul </w:t>
      </w:r>
      <w:r w:rsidR="00D668CB" w:rsidRPr="00C3286B">
        <w:rPr>
          <w:rFonts w:ascii="Times New Roman" w:hAnsi="Times New Roman" w:cs="Times New Roman"/>
          <w:sz w:val="24"/>
          <w:szCs w:val="24"/>
        </w:rPr>
        <w:t>Ministerului Sănătății;</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răspunde la solicitările altor structuri din cadrul instituţiei sau ale </w:t>
      </w:r>
      <w:r w:rsidR="00D668CB" w:rsidRPr="00C3286B">
        <w:rPr>
          <w:rFonts w:ascii="Times New Roman" w:hAnsi="Times New Roman" w:cs="Times New Roman"/>
          <w:sz w:val="24"/>
          <w:szCs w:val="24"/>
        </w:rPr>
        <w:t>Ministerului Sănătății</w:t>
      </w:r>
      <w:r w:rsidRPr="00C3286B">
        <w:rPr>
          <w:rFonts w:ascii="Times New Roman" w:hAnsi="Times New Roman" w:cs="Times New Roman"/>
          <w:sz w:val="24"/>
          <w:szCs w:val="24"/>
        </w:rPr>
        <w:t>, precum şi ale persoanelor fizice şi juridice, privind domeniile de competenţă, conform legislaţiei în vigoare;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răspunde de elaborarea şi avizarea planurilor de măsuri/acţiuni faţă de recomandările/măsurile primite în urma auditurilor/controalelor interne şi externe a activităţilor specifice, precum şi de realizarea acestora în termenele stabilite, în conformitate cu legislaţia specifică în vigoare;</w:t>
      </w:r>
    </w:p>
    <w:p w:rsidR="004D4895" w:rsidRPr="00C3286B" w:rsidRDefault="004D4895" w:rsidP="004D4895">
      <w:pPr>
        <w:numPr>
          <w:ilvl w:val="0"/>
          <w:numId w:val="5"/>
        </w:numPr>
        <w:rPr>
          <w:rFonts w:ascii="Times New Roman" w:hAnsi="Times New Roman" w:cs="Times New Roman"/>
          <w:sz w:val="24"/>
          <w:szCs w:val="24"/>
        </w:rPr>
      </w:pPr>
      <w:proofErr w:type="gramStart"/>
      <w:r w:rsidRPr="00C3286B">
        <w:rPr>
          <w:rFonts w:ascii="Times New Roman" w:hAnsi="Times New Roman" w:cs="Times New Roman"/>
          <w:sz w:val="24"/>
          <w:szCs w:val="24"/>
        </w:rPr>
        <w:t>realizează</w:t>
      </w:r>
      <w:proofErr w:type="gramEnd"/>
      <w:r w:rsidRPr="00C3286B">
        <w:rPr>
          <w:rFonts w:ascii="Times New Roman" w:hAnsi="Times New Roman" w:cs="Times New Roman"/>
          <w:sz w:val="24"/>
          <w:szCs w:val="24"/>
        </w:rPr>
        <w:t xml:space="preserve"> şi alte activităţi dispuse de conducerea instituţiei, în baza legislaţiei în vigoare, în limita competenţelor specifice.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Compartimentul Audit Public Intern realizează cel puţin o dată la 3 ani, fără a se limita la acestea, auditarea următoarelor:</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lastRenderedPageBreak/>
        <w:t>a) activităţile financiare sau cu implicaţii financiare desfăşurate de entitatea publică din momentul constituirii angajamentelor până la utilizarea fondurilor de către beneficiarii finali, inclusiv a fondurilor provenite din finanţare externă;</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b) plăţile asumate prin angajamente bugetare şi legale, inclusiv din fondurile comunitare;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c) administrarea patrimoniului, precum şi vânzarea, gajarea, concesionarea sau închirierea de bunuri din domeniul privat al statului ori al unităţilor administrativ-teritoriale;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concesionarea sau închirierea de bunuri din domeniul public al statului ori al unităţilor administrativ-teritoriale;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e) constituirea veniturilor publice, respectiv modul de autorizare şi stabilire a titlurilor de creanţă, precum şi a facilităţilor acordate la încasarea acestora;</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f) alocarea creditelor bugetare;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g) sistemul contabil şi fiabilitatea acestuia;</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h) sistemul de luare a deciziilor;</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i) sistemele de conducere şi control, precum şi riscurile asociate unor astfel de sisteme;</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j) sistemul de control oficial din domeniul sanitar-veterinar şi pentru siguranţa alimentelor;</w:t>
      </w:r>
    </w:p>
    <w:p w:rsidR="004D4895" w:rsidRPr="00C3286B" w:rsidRDefault="004D4895" w:rsidP="004D4895">
      <w:pPr>
        <w:numPr>
          <w:ilvl w:val="0"/>
          <w:numId w:val="5"/>
        </w:numPr>
        <w:rPr>
          <w:rFonts w:ascii="Times New Roman" w:hAnsi="Times New Roman" w:cs="Times New Roman"/>
          <w:sz w:val="24"/>
          <w:szCs w:val="24"/>
        </w:rPr>
      </w:pPr>
      <w:r w:rsidRPr="00C3286B">
        <w:rPr>
          <w:rFonts w:ascii="Times New Roman" w:hAnsi="Times New Roman" w:cs="Times New Roman"/>
          <w:sz w:val="24"/>
          <w:szCs w:val="24"/>
        </w:rPr>
        <w:t xml:space="preserve">k) </w:t>
      </w:r>
      <w:proofErr w:type="gramStart"/>
      <w:r w:rsidRPr="00C3286B">
        <w:rPr>
          <w:rFonts w:ascii="Times New Roman" w:hAnsi="Times New Roman" w:cs="Times New Roman"/>
          <w:sz w:val="24"/>
          <w:szCs w:val="24"/>
        </w:rPr>
        <w:t>sistemele</w:t>
      </w:r>
      <w:proofErr w:type="gramEnd"/>
      <w:r w:rsidRPr="00C3286B">
        <w:rPr>
          <w:rFonts w:ascii="Times New Roman" w:hAnsi="Times New Roman" w:cs="Times New Roman"/>
          <w:sz w:val="24"/>
          <w:szCs w:val="24"/>
        </w:rPr>
        <w:t xml:space="preserve"> informatice.</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BIBLIOGRAFIE: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Constitutia Romaniei, republicată;</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Titlul I şi II ale părţii a VI-a din Ordonanţa de urgenţă a Guvernului nr. 57/2019, cu modificările şi completările ulterioare;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Ordonanţa Guvernului nr. 137/2000 privind prevenirea şi sancţionarea tuturor formelor de discriminare, republicată, cu modificările şi completările ulterioare;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Legea nr. 202/2002 privind egalitatea de şanse şi de tratament între femei şi bărbaţi, republicată, cu modificările şi completările ulterioare;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LEGE nr. 672 din 19 decembrie 2002 (*republicată*) privind auditul public intern*), cu modificările și completările ulterioare;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lastRenderedPageBreak/>
        <w:t>HOTĂRÂRE nr. 1.086 din 11 decembrie 2013 pentru aprobarea Normelor generale privind exercitarea activităţii de audit public intern;</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ORDIN nr. 252 din 3 februarie 2004 pentru aprobarea Codului privind conduita etică a auditorului intern;</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LEGE nr. 82 din 24 decembrie 1991 (*republicată*) a contabilităţii, cu modificările și completările ulterioare;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ORDIN nr. 1.792 din 24 decembrie 2002 pentru aprobarea Normelor metodologice privind angajarea, lichidarea, ordonanţarea şi plata cheltuielilor instituţiilor publice, precum şi organizarea, evidenta şi raportarea angajamentelor bugetare şi legale;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ORDIN nr. 600 din 20 aprilie 2018 privind aprobarea Codului controlului intern managerial al entităţilor publice;</w:t>
      </w:r>
    </w:p>
    <w:p w:rsidR="004D4895" w:rsidRPr="00C3286B"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LEGE nr. 98 din 19 mai 2016 privind achiziţiile publice, cu modificările și completările ulterioare;</w:t>
      </w:r>
    </w:p>
    <w:p w:rsidR="004D4895" w:rsidRDefault="004D4895" w:rsidP="004D4895">
      <w:pPr>
        <w:numPr>
          <w:ilvl w:val="0"/>
          <w:numId w:val="6"/>
        </w:numPr>
        <w:rPr>
          <w:rFonts w:ascii="Times New Roman" w:hAnsi="Times New Roman" w:cs="Times New Roman"/>
          <w:sz w:val="24"/>
          <w:szCs w:val="24"/>
        </w:rPr>
      </w:pPr>
      <w:r w:rsidRPr="00C3286B">
        <w:rPr>
          <w:rFonts w:ascii="Times New Roman" w:hAnsi="Times New Roman" w:cs="Times New Roman"/>
          <w:sz w:val="24"/>
          <w:szCs w:val="24"/>
        </w:rPr>
        <w:t>HOTĂRÂRE nr. 395 din 2 iunie 2016 pentru aprobarea Normelor metodologice de aplicare a prevederilor referitoare la atribuirea contractului de achiziţie publică/acordului-cadru din Legea nr. 98/2016 privind achiziţiile publice.</w:t>
      </w:r>
    </w:p>
    <w:p w:rsidR="002502E8" w:rsidRDefault="002502E8" w:rsidP="004D489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Ordin </w:t>
      </w:r>
      <w:r w:rsidRPr="002502E8">
        <w:rPr>
          <w:rFonts w:ascii="Times New Roman" w:hAnsi="Times New Roman" w:cs="Times New Roman"/>
          <w:bCs/>
          <w:sz w:val="24"/>
          <w:szCs w:val="24"/>
        </w:rPr>
        <w:t>nr. 923 din 11 iulie 2014 (*actualizat*)</w:t>
      </w:r>
      <w:r>
        <w:rPr>
          <w:rFonts w:ascii="Times New Roman" w:hAnsi="Times New Roman" w:cs="Times New Roman"/>
          <w:bCs/>
          <w:sz w:val="24"/>
          <w:szCs w:val="24"/>
        </w:rPr>
        <w:t xml:space="preserve"> </w:t>
      </w:r>
      <w:r w:rsidRPr="002502E8">
        <w:rPr>
          <w:rFonts w:ascii="Times New Roman" w:hAnsi="Times New Roman" w:cs="Times New Roman"/>
          <w:sz w:val="24"/>
          <w:szCs w:val="24"/>
        </w:rPr>
        <w:t>pentru aprobarea Normelor metodologice generale referitoare la exercitarea controlului financiar preventiv şi a Codului specific de norme profesionale pentru persoanele care desfăşoară activitatea de control financiar preventiv propriu</w:t>
      </w:r>
    </w:p>
    <w:p w:rsidR="002502E8" w:rsidRPr="00C3286B" w:rsidRDefault="002502E8" w:rsidP="004D489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Legea </w:t>
      </w:r>
      <w:r w:rsidRPr="002502E8">
        <w:rPr>
          <w:rFonts w:ascii="Times New Roman" w:hAnsi="Times New Roman" w:cs="Times New Roman"/>
          <w:bCs/>
          <w:sz w:val="24"/>
          <w:szCs w:val="24"/>
        </w:rPr>
        <w:t>nr. 500 din 11 iulie 2002 (*actualizată*)</w:t>
      </w:r>
      <w:r>
        <w:rPr>
          <w:rFonts w:ascii="Times New Roman" w:hAnsi="Times New Roman" w:cs="Times New Roman"/>
          <w:bCs/>
          <w:sz w:val="24"/>
          <w:szCs w:val="24"/>
        </w:rPr>
        <w:t xml:space="preserve"> </w:t>
      </w:r>
      <w:r w:rsidRPr="002502E8">
        <w:rPr>
          <w:rFonts w:ascii="Times New Roman" w:hAnsi="Times New Roman" w:cs="Times New Roman"/>
          <w:sz w:val="24"/>
          <w:szCs w:val="24"/>
        </w:rPr>
        <w:t>privind finanţele publice</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Tematică</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Constituția României, republicată;</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în domeniul funcției publice;</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respectarea demnităţii umane, protecţia drepturilor şi libertăţilor fundamentale ale omului, prevenirii şi combaterii incitării la ură şi discriminare;</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egaliatea de șanse și de tratament între femei și bărbați</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auditul public intern;</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normele generale privind exercitarea activității de audit public intern;</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Aspecte privind conduita etică a auditorului intern;</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lastRenderedPageBreak/>
        <w:t>Aspecte privind organizarea și conducerea contabilității;</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angajarea, lichidarea, ordonanțarea și plata cheltuielilor în instituțiile publice;</w:t>
      </w:r>
    </w:p>
    <w:p w:rsidR="004D4895" w:rsidRPr="00C3286B"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Codul controlului intern managerial al entităților publice;</w:t>
      </w:r>
    </w:p>
    <w:p w:rsidR="004D4895" w:rsidRDefault="004D4895" w:rsidP="004D4895">
      <w:pPr>
        <w:numPr>
          <w:ilvl w:val="0"/>
          <w:numId w:val="7"/>
        </w:numPr>
        <w:rPr>
          <w:rFonts w:ascii="Times New Roman" w:hAnsi="Times New Roman" w:cs="Times New Roman"/>
          <w:sz w:val="24"/>
          <w:szCs w:val="24"/>
        </w:rPr>
      </w:pPr>
      <w:r w:rsidRPr="00C3286B">
        <w:rPr>
          <w:rFonts w:ascii="Times New Roman" w:hAnsi="Times New Roman" w:cs="Times New Roman"/>
          <w:sz w:val="24"/>
          <w:szCs w:val="24"/>
        </w:rPr>
        <w:t>Reglementări privind atribuirea contractelor de achiziții public</w:t>
      </w:r>
      <w:r w:rsidR="002502E8">
        <w:rPr>
          <w:rFonts w:ascii="Times New Roman" w:hAnsi="Times New Roman" w:cs="Times New Roman"/>
          <w:sz w:val="24"/>
          <w:szCs w:val="24"/>
        </w:rPr>
        <w:t>e, a contractelor de concesiune;</w:t>
      </w:r>
    </w:p>
    <w:p w:rsidR="002502E8" w:rsidRDefault="002502E8" w:rsidP="004D4895">
      <w:pPr>
        <w:numPr>
          <w:ilvl w:val="0"/>
          <w:numId w:val="7"/>
        </w:numPr>
        <w:rPr>
          <w:rFonts w:ascii="Times New Roman" w:hAnsi="Times New Roman" w:cs="Times New Roman"/>
          <w:sz w:val="24"/>
          <w:szCs w:val="24"/>
        </w:rPr>
      </w:pPr>
      <w:r>
        <w:rPr>
          <w:rFonts w:ascii="Times New Roman" w:hAnsi="Times New Roman" w:cs="Times New Roman"/>
          <w:sz w:val="24"/>
          <w:szCs w:val="24"/>
        </w:rPr>
        <w:t>Norme metodologice generale referitoare la exercitarea controlului financiar preventiv;</w:t>
      </w:r>
    </w:p>
    <w:p w:rsidR="002502E8" w:rsidRPr="00C3286B" w:rsidRDefault="002502E8" w:rsidP="004D4895">
      <w:pPr>
        <w:numPr>
          <w:ilvl w:val="0"/>
          <w:numId w:val="7"/>
        </w:numPr>
        <w:rPr>
          <w:rFonts w:ascii="Times New Roman" w:hAnsi="Times New Roman" w:cs="Times New Roman"/>
          <w:sz w:val="24"/>
          <w:szCs w:val="24"/>
        </w:rPr>
      </w:pPr>
      <w:r>
        <w:rPr>
          <w:rFonts w:ascii="Times New Roman" w:hAnsi="Times New Roman" w:cs="Times New Roman"/>
          <w:sz w:val="24"/>
          <w:szCs w:val="24"/>
        </w:rPr>
        <w:t>Prevederi referitoare la investiții publice. Execuția bugetară.</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 xml:space="preserve">Relaţii suplimentare se pot obţine la sediul Direcţiei </w:t>
      </w:r>
      <w:r w:rsidR="00D668CB" w:rsidRPr="00C3286B">
        <w:rPr>
          <w:rFonts w:ascii="Times New Roman" w:hAnsi="Times New Roman" w:cs="Times New Roman"/>
          <w:sz w:val="24"/>
          <w:szCs w:val="24"/>
        </w:rPr>
        <w:t>de Sănătate Publică a județului Iași</w:t>
      </w:r>
      <w:r w:rsidRPr="00C3286B">
        <w:rPr>
          <w:rFonts w:ascii="Times New Roman" w:hAnsi="Times New Roman" w:cs="Times New Roman"/>
          <w:sz w:val="24"/>
          <w:szCs w:val="24"/>
        </w:rPr>
        <w:t>, și la secretarul comisiei de concurs,</w:t>
      </w:r>
      <w:r w:rsidR="00D668CB" w:rsidRPr="00C3286B">
        <w:rPr>
          <w:rFonts w:ascii="Times New Roman" w:hAnsi="Times New Roman" w:cs="Times New Roman"/>
          <w:sz w:val="24"/>
          <w:szCs w:val="24"/>
        </w:rPr>
        <w:t xml:space="preserve"> Ec.</w:t>
      </w:r>
      <w:r w:rsidRPr="00C3286B">
        <w:rPr>
          <w:rFonts w:ascii="Times New Roman" w:hAnsi="Times New Roman" w:cs="Times New Roman"/>
          <w:sz w:val="24"/>
          <w:szCs w:val="24"/>
        </w:rPr>
        <w:t xml:space="preserve"> </w:t>
      </w:r>
      <w:r w:rsidR="00D668CB" w:rsidRPr="00C3286B">
        <w:rPr>
          <w:rFonts w:ascii="Times New Roman" w:hAnsi="Times New Roman" w:cs="Times New Roman"/>
          <w:sz w:val="24"/>
          <w:szCs w:val="24"/>
        </w:rPr>
        <w:t>Gabriela Ciobanu</w:t>
      </w:r>
      <w:r w:rsidRPr="00C3286B">
        <w:rPr>
          <w:rFonts w:ascii="Times New Roman" w:hAnsi="Times New Roman" w:cs="Times New Roman"/>
          <w:sz w:val="24"/>
          <w:szCs w:val="24"/>
        </w:rPr>
        <w:t>, consilier</w:t>
      </w:r>
      <w:r w:rsidR="00D668CB" w:rsidRPr="00C3286B">
        <w:rPr>
          <w:rFonts w:ascii="Times New Roman" w:hAnsi="Times New Roman" w:cs="Times New Roman"/>
          <w:sz w:val="24"/>
          <w:szCs w:val="24"/>
        </w:rPr>
        <w:t xml:space="preserve"> superior la Serviciul RUNOS, </w:t>
      </w:r>
      <w:r w:rsidRPr="00C3286B">
        <w:rPr>
          <w:rFonts w:ascii="Times New Roman" w:hAnsi="Times New Roman" w:cs="Times New Roman"/>
          <w:sz w:val="24"/>
          <w:szCs w:val="24"/>
        </w:rPr>
        <w:t xml:space="preserve"> telefon 02</w:t>
      </w:r>
      <w:r w:rsidR="00D668CB" w:rsidRPr="00C3286B">
        <w:rPr>
          <w:rFonts w:ascii="Times New Roman" w:hAnsi="Times New Roman" w:cs="Times New Roman"/>
          <w:sz w:val="24"/>
          <w:szCs w:val="24"/>
        </w:rPr>
        <w:t>32/210900, interior 217,</w:t>
      </w:r>
      <w:r w:rsidRPr="00C3286B">
        <w:rPr>
          <w:rFonts w:ascii="Times New Roman" w:hAnsi="Times New Roman" w:cs="Times New Roman"/>
          <w:sz w:val="24"/>
          <w:szCs w:val="24"/>
        </w:rPr>
        <w:t xml:space="preserve"> e-mail: </w:t>
      </w:r>
      <w:r w:rsidR="00D668CB" w:rsidRPr="00C3286B">
        <w:rPr>
          <w:rFonts w:ascii="Times New Roman" w:hAnsi="Times New Roman" w:cs="Times New Roman"/>
          <w:sz w:val="24"/>
          <w:szCs w:val="24"/>
        </w:rPr>
        <w:t>runos@dspiasi.ro</w:t>
      </w: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sz w:val="24"/>
          <w:szCs w:val="24"/>
        </w:rPr>
        <w:t>Afiș</w:t>
      </w:r>
      <w:r w:rsidR="00D668CB" w:rsidRPr="00C3286B">
        <w:rPr>
          <w:rFonts w:ascii="Times New Roman" w:hAnsi="Times New Roman" w:cs="Times New Roman"/>
          <w:sz w:val="24"/>
          <w:szCs w:val="24"/>
        </w:rPr>
        <w:t xml:space="preserve">at în data </w:t>
      </w:r>
      <w:proofErr w:type="gramStart"/>
      <w:r w:rsidR="00D668CB" w:rsidRPr="00C3286B">
        <w:rPr>
          <w:rFonts w:ascii="Times New Roman" w:hAnsi="Times New Roman" w:cs="Times New Roman"/>
          <w:sz w:val="24"/>
          <w:szCs w:val="24"/>
        </w:rPr>
        <w:t>de</w:t>
      </w:r>
      <w:r w:rsidR="002502E8">
        <w:rPr>
          <w:rFonts w:ascii="Times New Roman" w:hAnsi="Times New Roman" w:cs="Times New Roman"/>
          <w:sz w:val="24"/>
          <w:szCs w:val="24"/>
        </w:rPr>
        <w:t xml:space="preserve"> </w:t>
      </w:r>
      <w:r w:rsidR="00D668CB" w:rsidRPr="00C3286B">
        <w:rPr>
          <w:rFonts w:ascii="Times New Roman" w:hAnsi="Times New Roman" w:cs="Times New Roman"/>
          <w:sz w:val="24"/>
          <w:szCs w:val="24"/>
        </w:rPr>
        <w:t xml:space="preserve"> </w:t>
      </w:r>
      <w:r w:rsidR="00D668CB" w:rsidRPr="002502E8">
        <w:rPr>
          <w:rFonts w:ascii="Times New Roman" w:hAnsi="Times New Roman" w:cs="Times New Roman"/>
          <w:b/>
          <w:sz w:val="24"/>
          <w:szCs w:val="24"/>
        </w:rPr>
        <w:t>05</w:t>
      </w:r>
      <w:r w:rsidRPr="002502E8">
        <w:rPr>
          <w:rFonts w:ascii="Times New Roman" w:hAnsi="Times New Roman" w:cs="Times New Roman"/>
          <w:b/>
          <w:sz w:val="24"/>
          <w:szCs w:val="24"/>
        </w:rPr>
        <w:t>.0</w:t>
      </w:r>
      <w:r w:rsidR="00D668CB" w:rsidRPr="002502E8">
        <w:rPr>
          <w:rFonts w:ascii="Times New Roman" w:hAnsi="Times New Roman" w:cs="Times New Roman"/>
          <w:b/>
          <w:sz w:val="24"/>
          <w:szCs w:val="24"/>
        </w:rPr>
        <w:t>1</w:t>
      </w:r>
      <w:r w:rsidRPr="002502E8">
        <w:rPr>
          <w:rFonts w:ascii="Times New Roman" w:hAnsi="Times New Roman" w:cs="Times New Roman"/>
          <w:b/>
          <w:sz w:val="24"/>
          <w:szCs w:val="24"/>
        </w:rPr>
        <w:t>.202</w:t>
      </w:r>
      <w:r w:rsidR="00D668CB" w:rsidRPr="002502E8">
        <w:rPr>
          <w:rFonts w:ascii="Times New Roman" w:hAnsi="Times New Roman" w:cs="Times New Roman"/>
          <w:b/>
          <w:sz w:val="24"/>
          <w:szCs w:val="24"/>
        </w:rPr>
        <w:t>4</w:t>
      </w:r>
      <w:proofErr w:type="gramEnd"/>
      <w:r w:rsidRPr="00C3286B">
        <w:rPr>
          <w:rFonts w:ascii="Times New Roman" w:hAnsi="Times New Roman" w:cs="Times New Roman"/>
          <w:sz w:val="24"/>
          <w:szCs w:val="24"/>
        </w:rPr>
        <w:t>, la sediu</w:t>
      </w:r>
      <w:r w:rsidR="002502E8">
        <w:rPr>
          <w:rFonts w:ascii="Times New Roman" w:hAnsi="Times New Roman" w:cs="Times New Roman"/>
          <w:sz w:val="24"/>
          <w:szCs w:val="24"/>
        </w:rPr>
        <w:t>l</w:t>
      </w:r>
      <w:r w:rsidRPr="00C3286B">
        <w:rPr>
          <w:rFonts w:ascii="Times New Roman" w:hAnsi="Times New Roman" w:cs="Times New Roman"/>
          <w:sz w:val="24"/>
          <w:szCs w:val="24"/>
        </w:rPr>
        <w:t xml:space="preserve"> și pe pagina de internet a Direcției </w:t>
      </w:r>
      <w:r w:rsidR="00D668CB" w:rsidRPr="00C3286B">
        <w:rPr>
          <w:rFonts w:ascii="Times New Roman" w:hAnsi="Times New Roman" w:cs="Times New Roman"/>
          <w:sz w:val="24"/>
          <w:szCs w:val="24"/>
        </w:rPr>
        <w:t>de Sănătate Publică a județului Iași</w:t>
      </w:r>
      <w:r w:rsidR="002502E8">
        <w:rPr>
          <w:rFonts w:ascii="Times New Roman" w:hAnsi="Times New Roman" w:cs="Times New Roman"/>
          <w:sz w:val="24"/>
          <w:szCs w:val="24"/>
        </w:rPr>
        <w:t>, www.dspiasi.ro</w:t>
      </w:r>
    </w:p>
    <w:p w:rsidR="00C3286B" w:rsidRDefault="00F4571D" w:rsidP="004D4895">
      <w:pPr>
        <w:rPr>
          <w:rFonts w:ascii="Times New Roman" w:hAnsi="Times New Roman" w:cs="Times New Roman"/>
          <w:b/>
          <w:bCs/>
          <w:sz w:val="24"/>
          <w:szCs w:val="24"/>
        </w:rPr>
      </w:pPr>
      <w:r>
        <w:rPr>
          <w:rFonts w:ascii="Times New Roman" w:hAnsi="Times New Roman" w:cs="Times New Roman"/>
          <w:b/>
          <w:bCs/>
          <w:sz w:val="24"/>
          <w:szCs w:val="24"/>
        </w:rPr>
        <w:t>Cu stimă,</w:t>
      </w:r>
    </w:p>
    <w:p w:rsidR="00C3286B" w:rsidRDefault="00C3286B" w:rsidP="004D4895">
      <w:pPr>
        <w:rPr>
          <w:rFonts w:ascii="Times New Roman" w:hAnsi="Times New Roman" w:cs="Times New Roman"/>
          <w:b/>
          <w:bCs/>
          <w:sz w:val="24"/>
          <w:szCs w:val="24"/>
        </w:rPr>
      </w:pPr>
    </w:p>
    <w:p w:rsidR="004D4895" w:rsidRPr="00C3286B" w:rsidRDefault="004D4895" w:rsidP="004D4895">
      <w:pPr>
        <w:rPr>
          <w:rFonts w:ascii="Times New Roman" w:hAnsi="Times New Roman" w:cs="Times New Roman"/>
          <w:sz w:val="24"/>
          <w:szCs w:val="24"/>
        </w:rPr>
      </w:pPr>
      <w:r w:rsidRPr="00C3286B">
        <w:rPr>
          <w:rFonts w:ascii="Times New Roman" w:hAnsi="Times New Roman" w:cs="Times New Roman"/>
          <w:b/>
          <w:bCs/>
          <w:sz w:val="24"/>
          <w:szCs w:val="24"/>
        </w:rPr>
        <w:t>               Director Executiv,</w:t>
      </w:r>
      <w:r w:rsidR="00C3286B">
        <w:rPr>
          <w:rFonts w:ascii="Times New Roman" w:hAnsi="Times New Roman" w:cs="Times New Roman"/>
          <w:b/>
          <w:bCs/>
          <w:sz w:val="24"/>
          <w:szCs w:val="24"/>
        </w:rPr>
        <w:t xml:space="preserve">                                         Director Executiv adjunct economic,</w:t>
      </w:r>
    </w:p>
    <w:p w:rsidR="004D4895" w:rsidRPr="00C3286B" w:rsidRDefault="00C3286B" w:rsidP="00C3286B">
      <w:pPr>
        <w:rPr>
          <w:rFonts w:ascii="Times New Roman" w:hAnsi="Times New Roman" w:cs="Times New Roman"/>
          <w:sz w:val="24"/>
          <w:szCs w:val="24"/>
        </w:rPr>
      </w:pPr>
      <w:r>
        <w:rPr>
          <w:rFonts w:ascii="Times New Roman" w:hAnsi="Times New Roman" w:cs="Times New Roman"/>
          <w:b/>
          <w:bCs/>
          <w:sz w:val="24"/>
          <w:szCs w:val="24"/>
        </w:rPr>
        <w:t xml:space="preserve">              </w:t>
      </w:r>
      <w:r w:rsidR="00D668CB" w:rsidRPr="00C3286B">
        <w:rPr>
          <w:rFonts w:ascii="Times New Roman" w:hAnsi="Times New Roman" w:cs="Times New Roman"/>
          <w:b/>
          <w:bCs/>
          <w:sz w:val="24"/>
          <w:szCs w:val="24"/>
        </w:rPr>
        <w:t xml:space="preserve"> </w:t>
      </w:r>
      <w:r w:rsidR="004D4895" w:rsidRPr="00C3286B">
        <w:rPr>
          <w:rFonts w:ascii="Times New Roman" w:hAnsi="Times New Roman" w:cs="Times New Roman"/>
          <w:b/>
          <w:bCs/>
          <w:sz w:val="24"/>
          <w:szCs w:val="24"/>
        </w:rPr>
        <w:t xml:space="preserve">Dr. </w:t>
      </w:r>
      <w:r w:rsidR="00D668CB" w:rsidRPr="00C3286B">
        <w:rPr>
          <w:rFonts w:ascii="Times New Roman" w:hAnsi="Times New Roman" w:cs="Times New Roman"/>
          <w:b/>
          <w:bCs/>
          <w:sz w:val="24"/>
          <w:szCs w:val="24"/>
        </w:rPr>
        <w:t>Corina GÎSCĂ</w:t>
      </w:r>
      <w:r>
        <w:rPr>
          <w:rFonts w:ascii="Times New Roman" w:hAnsi="Times New Roman" w:cs="Times New Roman"/>
          <w:b/>
          <w:bCs/>
          <w:sz w:val="24"/>
          <w:szCs w:val="24"/>
        </w:rPr>
        <w:t xml:space="preserve">                                                    Ec. Petronela Bostoacă</w:t>
      </w:r>
    </w:p>
    <w:p w:rsidR="007253B6" w:rsidRPr="00C3286B" w:rsidRDefault="007253B6">
      <w:pPr>
        <w:rPr>
          <w:rFonts w:ascii="Times New Roman" w:hAnsi="Times New Roman" w:cs="Times New Roman"/>
          <w:sz w:val="24"/>
          <w:szCs w:val="24"/>
        </w:rPr>
      </w:pPr>
    </w:p>
    <w:p w:rsidR="00D668CB" w:rsidRPr="00C3286B" w:rsidRDefault="00D668CB">
      <w:pPr>
        <w:rPr>
          <w:rFonts w:ascii="Times New Roman" w:hAnsi="Times New Roman" w:cs="Times New Roman"/>
          <w:sz w:val="24"/>
          <w:szCs w:val="24"/>
        </w:rPr>
      </w:pPr>
    </w:p>
    <w:p w:rsidR="00D668CB" w:rsidRPr="00C3286B" w:rsidRDefault="00D668CB">
      <w:pPr>
        <w:rPr>
          <w:rFonts w:ascii="Times New Roman" w:hAnsi="Times New Roman" w:cs="Times New Roman"/>
          <w:sz w:val="24"/>
          <w:szCs w:val="24"/>
        </w:rPr>
      </w:pPr>
    </w:p>
    <w:p w:rsidR="00D668CB" w:rsidRPr="00C3286B" w:rsidRDefault="00D668CB">
      <w:pPr>
        <w:rPr>
          <w:rFonts w:ascii="Times New Roman" w:hAnsi="Times New Roman" w:cs="Times New Roman"/>
          <w:sz w:val="24"/>
          <w:szCs w:val="24"/>
        </w:rPr>
      </w:pPr>
      <w:r w:rsidRPr="00C3286B">
        <w:rPr>
          <w:rFonts w:ascii="Times New Roman" w:hAnsi="Times New Roman" w:cs="Times New Roman"/>
          <w:sz w:val="24"/>
          <w:szCs w:val="24"/>
        </w:rPr>
        <w:tab/>
      </w:r>
      <w:r w:rsidR="00C3286B">
        <w:rPr>
          <w:rFonts w:ascii="Times New Roman" w:hAnsi="Times New Roman" w:cs="Times New Roman"/>
          <w:sz w:val="24"/>
          <w:szCs w:val="24"/>
        </w:rPr>
        <w:t xml:space="preserve"> </w:t>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t>Șef Serviciu RUNOS,</w:t>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r>
      <w:r w:rsidRPr="00C3286B">
        <w:rPr>
          <w:rFonts w:ascii="Times New Roman" w:hAnsi="Times New Roman" w:cs="Times New Roman"/>
          <w:sz w:val="24"/>
          <w:szCs w:val="24"/>
        </w:rPr>
        <w:tab/>
        <w:t xml:space="preserve">            Ec. Cătălina Benchea</w:t>
      </w:r>
    </w:p>
    <w:sectPr w:rsidR="00D668CB" w:rsidRPr="00C3286B" w:rsidSect="00636D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8AF"/>
    <w:multiLevelType w:val="multilevel"/>
    <w:tmpl w:val="99E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75029"/>
    <w:multiLevelType w:val="multilevel"/>
    <w:tmpl w:val="E246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10194"/>
    <w:multiLevelType w:val="multilevel"/>
    <w:tmpl w:val="62CC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054DA"/>
    <w:multiLevelType w:val="multilevel"/>
    <w:tmpl w:val="0B60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1202D"/>
    <w:multiLevelType w:val="multilevel"/>
    <w:tmpl w:val="2012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56F60"/>
    <w:multiLevelType w:val="multilevel"/>
    <w:tmpl w:val="2B0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D58CA"/>
    <w:multiLevelType w:val="multilevel"/>
    <w:tmpl w:val="F9A4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95"/>
    <w:rsid w:val="001A4919"/>
    <w:rsid w:val="002502E8"/>
    <w:rsid w:val="002F5151"/>
    <w:rsid w:val="004D4895"/>
    <w:rsid w:val="005E1CAE"/>
    <w:rsid w:val="00636DCF"/>
    <w:rsid w:val="007253B6"/>
    <w:rsid w:val="00C02F17"/>
    <w:rsid w:val="00C3286B"/>
    <w:rsid w:val="00C91446"/>
    <w:rsid w:val="00D668CB"/>
    <w:rsid w:val="00DD6A7C"/>
    <w:rsid w:val="00F367E7"/>
    <w:rsid w:val="00F4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95"/>
    <w:rPr>
      <w:color w:val="0000FF" w:themeColor="hyperlink"/>
      <w:u w:val="single"/>
    </w:rPr>
  </w:style>
  <w:style w:type="paragraph" w:styleId="NoSpacing">
    <w:name w:val="No Spacing"/>
    <w:uiPriority w:val="1"/>
    <w:qFormat/>
    <w:rsid w:val="00C02F17"/>
    <w:pPr>
      <w:spacing w:after="0" w:line="240" w:lineRule="auto"/>
    </w:pPr>
  </w:style>
  <w:style w:type="paragraph" w:styleId="BalloonText">
    <w:name w:val="Balloon Text"/>
    <w:basedOn w:val="Normal"/>
    <w:link w:val="BalloonTextChar"/>
    <w:uiPriority w:val="99"/>
    <w:semiHidden/>
    <w:unhideWhenUsed/>
    <w:rsid w:val="005E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95"/>
    <w:rPr>
      <w:color w:val="0000FF" w:themeColor="hyperlink"/>
      <w:u w:val="single"/>
    </w:rPr>
  </w:style>
  <w:style w:type="paragraph" w:styleId="NoSpacing">
    <w:name w:val="No Spacing"/>
    <w:uiPriority w:val="1"/>
    <w:qFormat/>
    <w:rsid w:val="00C02F17"/>
    <w:pPr>
      <w:spacing w:after="0" w:line="240" w:lineRule="auto"/>
    </w:pPr>
  </w:style>
  <w:style w:type="paragraph" w:styleId="BalloonText">
    <w:name w:val="Balloon Text"/>
    <w:basedOn w:val="Normal"/>
    <w:link w:val="BalloonTextChar"/>
    <w:uiPriority w:val="99"/>
    <w:semiHidden/>
    <w:unhideWhenUsed/>
    <w:rsid w:val="005E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660">
      <w:bodyDiv w:val="1"/>
      <w:marLeft w:val="0"/>
      <w:marRight w:val="0"/>
      <w:marTop w:val="0"/>
      <w:marBottom w:val="0"/>
      <w:divBdr>
        <w:top w:val="none" w:sz="0" w:space="0" w:color="auto"/>
        <w:left w:val="none" w:sz="0" w:space="0" w:color="auto"/>
        <w:bottom w:val="none" w:sz="0" w:space="0" w:color="auto"/>
        <w:right w:val="none" w:sz="0" w:space="0" w:color="auto"/>
      </w:divBdr>
    </w:div>
    <w:div w:id="20226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salarizare1</dc:creator>
  <cp:lastModifiedBy>salarizare1</cp:lastModifiedBy>
  <cp:revision>6</cp:revision>
  <cp:lastPrinted>2023-12-22T12:22:00Z</cp:lastPrinted>
  <dcterms:created xsi:type="dcterms:W3CDTF">2023-12-22T09:45:00Z</dcterms:created>
  <dcterms:modified xsi:type="dcterms:W3CDTF">2024-01-05T10:39:00Z</dcterms:modified>
</cp:coreProperties>
</file>