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F" w:rsidRDefault="003B1A0F" w:rsidP="003B1A0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SĂNĂTĂŢII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PUBLICAŢIA DE EXAMEN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pentru obținerea titlului de biolog, chimist, biochimist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specialist, respectiv a gradului de biolog, chimist, biochimist principal, </w:t>
      </w:r>
    </w:p>
    <w:p w:rsidR="003B1A0F" w:rsidRDefault="00A35110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din sesiunea  3</w:t>
      </w:r>
      <w:r w:rsidR="003B1A0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 A. Ministerul Sănătăţii</w:t>
      </w:r>
      <w:r w:rsidR="00A35110">
        <w:rPr>
          <w:b/>
          <w:sz w:val="24"/>
        </w:rPr>
        <w:t xml:space="preserve"> organizează în perioada 3</w:t>
      </w:r>
      <w:r>
        <w:rPr>
          <w:b/>
          <w:sz w:val="24"/>
        </w:rPr>
        <w:t xml:space="preserve">1 </w:t>
      </w:r>
      <w:r w:rsidR="00A35110">
        <w:rPr>
          <w:b/>
          <w:sz w:val="24"/>
        </w:rPr>
        <w:t>mai-3</w:t>
      </w:r>
      <w:r>
        <w:rPr>
          <w:b/>
          <w:sz w:val="24"/>
        </w:rPr>
        <w:t xml:space="preserve">0 </w:t>
      </w:r>
      <w:r w:rsidR="00A35110">
        <w:rPr>
          <w:b/>
          <w:sz w:val="24"/>
        </w:rPr>
        <w:t>iunie 2023</w:t>
      </w:r>
      <w:r>
        <w:rPr>
          <w:b/>
          <w:sz w:val="24"/>
        </w:rPr>
        <w:t>, examen pentru obţinerea titlului de specialist pentru biologii, chimiştii şi biochimiştii încadraţi în  unităţile sanitare sau  de cercetare ştiinţifică medicală, în condițiile prevăzute de Legea nr. 460/2003 privind exercitarea profesiunilor de biochimist, biolog şi chimist, înfiinţarea, organizarea şi funcţionarea Ordinului Biochimiştilor, Biologilor şi Chimiştilor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Examenele se vor desfăşura în  centrele universitare medicale: Bucureşti, Cluj-Napoca, Craiova, Iaşi, Timişoara şi  Târgu Mureş.</w:t>
      </w:r>
    </w:p>
    <w:p w:rsidR="003B1A0F" w:rsidRDefault="003B1A0F" w:rsidP="003B1A0F">
      <w:pPr>
        <w:pStyle w:val="BodyText"/>
        <w:ind w:firstLine="720"/>
        <w:rPr>
          <w:sz w:val="24"/>
        </w:rPr>
      </w:pPr>
      <w:r>
        <w:rPr>
          <w:sz w:val="24"/>
        </w:rPr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conform condițiior prevăzute de Legea nr. 460/2003 cu modificările și completările ulterioare, biologii, chimiştii şi  biochimiştii </w:t>
      </w:r>
      <w:r>
        <w:rPr>
          <w:b/>
          <w:sz w:val="24"/>
        </w:rPr>
        <w:t>care au minimum 4 ani vechime</w:t>
      </w:r>
      <w:r>
        <w:rPr>
          <w:sz w:val="24"/>
        </w:rPr>
        <w:t xml:space="preserve"> </w:t>
      </w:r>
      <w:r>
        <w:rPr>
          <w:b/>
          <w:sz w:val="24"/>
        </w:rPr>
        <w:t>încadrare în funcție</w:t>
      </w:r>
      <w:r>
        <w:rPr>
          <w:sz w:val="24"/>
        </w:rPr>
        <w:t xml:space="preserve">, în sectorul sanitar, în  specialitatea solicitată, </w:t>
      </w:r>
      <w:r>
        <w:rPr>
          <w:b/>
          <w:sz w:val="24"/>
        </w:rPr>
        <w:t>până la data de</w:t>
      </w:r>
      <w:r>
        <w:rPr>
          <w:sz w:val="24"/>
        </w:rPr>
        <w:t xml:space="preserve"> </w:t>
      </w:r>
      <w:r w:rsidR="00A35110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A35110">
        <w:rPr>
          <w:b/>
          <w:sz w:val="24"/>
        </w:rPr>
        <w:t>decembrie</w:t>
      </w:r>
      <w:r>
        <w:rPr>
          <w:b/>
          <w:sz w:val="24"/>
        </w:rPr>
        <w:t xml:space="preserve"> 2023</w:t>
      </w:r>
      <w:r w:rsidR="00A35110">
        <w:rPr>
          <w:sz w:val="24"/>
        </w:rPr>
        <w:t>,</w:t>
      </w:r>
      <w:r>
        <w:rPr>
          <w:sz w:val="24"/>
        </w:rPr>
        <w:t xml:space="preserve"> cu excepţia specialităţii Managementul calităţii în laboratoarele medicale.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Pentru specialitatea Managementul calităţii în laboratoarele medicale, candidaţii vor îndeplini următoarele condiţii: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a. absolvent al studiilor superioare în profil biologie/chimie/biochimie;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b. 4 ani vechime în sistemul sanitar, ca biolog, chimist, biochimist;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c. masterat în domeniul managementul calităţii, cu durata de minim 2 semestre, aplicabil laboratoarelor medicale şi cuantificabil în programul de pregătire profesională continuă sau 4 cursuri în domeniul managementului calităţii indiferent de durata acestora, aplicabile laboratoarelor medicale;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d. certificat de membru al Ordinului Biologilor, Biochimiștilor, Chimiștilor din Sistemul Sanitar în România, vizat pentru anul în curs.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Examenele vor consta dintr-o probă teoretică (scrisă) şi o probă practică,  conform celor prevăzute în tematicile de examen aprobate, în  funcţie de tematica specialităţii respective. Tematicile valabile sunt publicate pe pagina web a Ministerului Sănătății, la rubrica - Examene și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concursuri naționale – Tematica examenelor pentru ocuparea posturilor de biolog, biochimist, chimist Specialist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Notarea candidaţilor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Elaborarea baremului de corectare pentru proba scrisă, precum şi modul de desfăşurare a probelor examenului, este de competenţa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b/>
        </w:rPr>
        <w:tab/>
      </w:r>
      <w:r>
        <w:rPr>
          <w:sz w:val="24"/>
        </w:rPr>
        <w:t xml:space="preserve">Fiecare probă în  parte este eliminatorie dacă nu se obţine minimum nota </w:t>
      </w:r>
      <w:r>
        <w:rPr>
          <w:b/>
          <w:sz w:val="24"/>
        </w:rPr>
        <w:t>7.00.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Media minimă de promovare a examenului este 7,00.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Dosarele de înscriere ale candidaților,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vederea susținerii examenului, vor fi </w:t>
      </w:r>
      <w:r w:rsidR="00A35110">
        <w:rPr>
          <w:rFonts w:ascii="Times New Roman" w:hAnsi="Times New Roman" w:cs="Times New Roman"/>
          <w:color w:val="auto"/>
          <w:sz w:val="24"/>
          <w:szCs w:val="24"/>
          <w:lang w:val="ro-RO"/>
        </w:rPr>
        <w:t>depuse/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transmise prin servicii poștale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A3511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24 aprilie-5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 adresa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Ministerului Sănătăţii,  Direcția Politici de Resurse Umane în Sănătate, 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B-dul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N. Bălcescu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nr. 1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7-19, sector 1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Bucureşti.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Dosarul de înscriere va cuprinde următoarele: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diplomei de licenţă obţinută la absolvirea facultăţii;</w:t>
      </w:r>
    </w:p>
    <w:p w:rsidR="003B1A0F" w:rsidRDefault="003B1A0F" w:rsidP="003B1A0F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Adeverinţa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şi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DF6648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Chitanţa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poştal, pe numele candidatului, în contul IBAN nr. RO36TREZ70020E365000XXXX, CUI-4266456, </w:t>
      </w:r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ATCP Mun. București (Activitatea de Trezorerie și Contabilitate Publică a Municipiului Bucureşti),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Sănătăţii, adresa: str. Cristian Popişteanu,  Nr 1-3, sector 1, Bucureşti, cod: 010024. La locul pentru corespondenţă se va menţiona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specialist.</w:t>
      </w:r>
    </w:p>
    <w:p w:rsidR="003B1A0F" w:rsidRDefault="003B1A0F" w:rsidP="003B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Arondarea candidaţilor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și pe specialităţi, va fi comunicată prin publicare pe site-ul </w:t>
      </w:r>
      <w:r w:rsidR="00D822CE">
        <w:fldChar w:fldCharType="begin"/>
      </w:r>
      <w:r w:rsidR="00D822CE">
        <w:instrText xml:space="preserve"> HYPERLINK "http://www.ms.ro/" </w:instrText>
      </w:r>
      <w:r w:rsidR="00D822C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ro-RO"/>
        </w:rPr>
        <w:t>www.ms.ro</w:t>
      </w:r>
      <w:r w:rsidR="00D822CE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Listele candidaţilor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şi Preşedintele comisiei, data, locul şi  ora de prezentare la examen, se vor publica la data de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B1A0F" w:rsidRDefault="003B1A0F" w:rsidP="003B1A0F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B.  Ministerul Sănătăţii organizează în perioada </w:t>
      </w:r>
      <w:r w:rsidR="00DF6648">
        <w:rPr>
          <w:b/>
          <w:sz w:val="24"/>
        </w:rPr>
        <w:t>31 mai-30 iunie 2023</w:t>
      </w:r>
      <w:r>
        <w:rPr>
          <w:b/>
          <w:sz w:val="24"/>
        </w:rPr>
        <w:t>, examen pentru obţinerea gradului de principal pentru biologii, chimiştii şi  biochimiştii specialişti încadraţi în  unităţile sanitare sau de cercetare ştiinţifică medicală, în condițiile prevăzute de Legea nr. 460/2003 privind exercitarea profesiunilor de biochimist, biolog şi chimist, înfiinţarea, organizarea şi funcţionarea Ordinului Biochimiştilor, Biologilor şi Chimiştilor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Examenele se vor desfăşura în  centrele universitare medicale: Bucureşti, Cluj-Napoca, Craiova, Iaşi, Timişoara şi  Târgu Mureş.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biologii, chimiştii şi  biochimiştii posesori ai titlului de calificare Specialist, care îndeplinesc condițiile prevăzute de Legea nr. 460/2003, cu modificările și completările ulterioare, </w:t>
      </w:r>
      <w:r>
        <w:rPr>
          <w:b/>
          <w:sz w:val="24"/>
        </w:rPr>
        <w:t>care au minimum 5 ani vechime</w:t>
      </w:r>
      <w:r>
        <w:rPr>
          <w:sz w:val="24"/>
        </w:rPr>
        <w:t xml:space="preserve"> </w:t>
      </w:r>
      <w:r>
        <w:rPr>
          <w:b/>
          <w:sz w:val="24"/>
        </w:rPr>
        <w:t>încadrare ca specialist în specialitatea solicitată</w:t>
      </w:r>
      <w:r>
        <w:rPr>
          <w:sz w:val="24"/>
        </w:rPr>
        <w:t>, activitate în sectorul sanitar</w:t>
      </w:r>
      <w:r>
        <w:rPr>
          <w:b/>
          <w:sz w:val="24"/>
        </w:rPr>
        <w:t>, până la data de</w:t>
      </w:r>
      <w:r>
        <w:rPr>
          <w:sz w:val="24"/>
        </w:rPr>
        <w:t xml:space="preserve"> </w:t>
      </w:r>
      <w:r w:rsidR="00DF6648">
        <w:rPr>
          <w:b/>
          <w:sz w:val="24"/>
        </w:rPr>
        <w:t>31 decembrie 2023</w:t>
      </w:r>
      <w:r>
        <w:rPr>
          <w:b/>
          <w:sz w:val="24"/>
        </w:rPr>
        <w:t>.</w:t>
      </w:r>
    </w:p>
    <w:p w:rsidR="003B1A0F" w:rsidRDefault="003B1A0F" w:rsidP="003B1A0F">
      <w:pPr>
        <w:pStyle w:val="BodyText"/>
        <w:ind w:firstLine="708"/>
        <w:rPr>
          <w:sz w:val="24"/>
        </w:rPr>
      </w:pPr>
      <w:r>
        <w:rPr>
          <w:sz w:val="24"/>
        </w:rPr>
        <w:t xml:space="preserve">Examenele vor consta dintr-o probă teoretică (scrisă) şi o probă practică,  conform celor prevăzute în tematicile de examen aprobate, în  funcţie de tematica specialităţii respective. Tematicile valabile sunt publicate pe pagina web a Ministerului Sănătății, la </w:t>
      </w:r>
      <w:r>
        <w:rPr>
          <w:sz w:val="24"/>
        </w:rPr>
        <w:lastRenderedPageBreak/>
        <w:t xml:space="preserve">rubrica - </w:t>
      </w:r>
      <w:r w:rsidR="00DF6648" w:rsidRPr="00DF6648">
        <w:rPr>
          <w:sz w:val="24"/>
        </w:rPr>
        <w:t>Examene și concursuri naționale – Tematica examenelor pentru ocuparea posturilor de biolog,</w:t>
      </w:r>
      <w:r w:rsidR="00DF6648">
        <w:rPr>
          <w:sz w:val="24"/>
        </w:rPr>
        <w:t xml:space="preserve"> biochimist, chimist Principal</w:t>
      </w:r>
      <w:r>
        <w:rPr>
          <w:sz w:val="24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Notarea candidaţilor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Elaborarea baremului de corectare pentru proba scrisă, precum şi modul de desfăşurare a probelor examenului, este de competenţa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Fiecare probă în  parte este eliminatorie dacă nu se obţine minimum nota </w:t>
      </w:r>
      <w:r>
        <w:rPr>
          <w:b/>
          <w:sz w:val="24"/>
        </w:rPr>
        <w:t>8.00.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Media minimă de promovare a examenului este 8.00.</w:t>
      </w:r>
    </w:p>
    <w:p w:rsidR="003B1A0F" w:rsidRDefault="003B1A0F" w:rsidP="003B1A0F">
      <w:pPr>
        <w:pStyle w:val="BodyText"/>
        <w:rPr>
          <w:sz w:val="24"/>
        </w:rPr>
      </w:pPr>
    </w:p>
    <w:p w:rsidR="00034ED3" w:rsidRDefault="003B1A0F" w:rsidP="00034ED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pentru examen vor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depuse/transmise prin servicii poștale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24 aprilie-5 mai 2023 inclusiv,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adresa Ministerului Sănătăţii,  Direcția Politici de Resurse Umane în Sănătate,  B-dul. N. Bălcescu nr. 17-19, sector 1, Bucureşti.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sz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Dosarul de înscriere va cuprinde următoarele: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diplomei de licenţă obţinută la absolvirea facultăţii;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adeverinței/certificatului de confirmare în specialitatea pentru care dorește să susțină examenul de grad profesional;</w:t>
      </w:r>
    </w:p>
    <w:p w:rsidR="003B1A0F" w:rsidRDefault="003B1A0F" w:rsidP="003B1A0F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Adeverinţa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 specialist,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sănătății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(OMS)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confirmare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susține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şi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ca specialist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Chitanţa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poştal, pe numele candidatului, în contul IBAN nr. RO36TREZ70020E365000XXXX, CUI-4266456, </w:t>
      </w:r>
      <w:r w:rsidR="00034ED3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ATCP Mun. București (Activitatea de Trezorerie și Contabilitate Pub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lică a Municipiului Bucureşti),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Sănătăţii, adresa: str. Cristian Popişteanu,  Nr 1-3, sector 1, Bucureşti, cod: 010024. La locul pentru corespondenţă se va menţiona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principal.</w:t>
      </w:r>
    </w:p>
    <w:p w:rsidR="003B1A0F" w:rsidRDefault="003B1A0F" w:rsidP="003B1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Arondarea candidaţilor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şi pe specialităţi, va fi comunicată prin publicare pe site-ul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</w:p>
    <w:p w:rsidR="003B1A0F" w:rsidRDefault="003B1A0F" w:rsidP="003B1A0F">
      <w:pPr>
        <w:spacing w:after="8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  <w:t>Listele candidaţilor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şi Preşedintele comisiei, data, locul şi  ora de prezentare la examen, se vor publica la data de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F00A1" w:rsidRDefault="001F00A1"/>
    <w:sectPr w:rsidR="001F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4FC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D3A8B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5F"/>
    <w:rsid w:val="00034ED3"/>
    <w:rsid w:val="00102B5F"/>
    <w:rsid w:val="001A51A9"/>
    <w:rsid w:val="001F00A1"/>
    <w:rsid w:val="003B1A0F"/>
    <w:rsid w:val="0082552C"/>
    <w:rsid w:val="00A35110"/>
    <w:rsid w:val="00D822CE"/>
    <w:rsid w:val="00DF6648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0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1A0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1A0F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B1A0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B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0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1A0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1A0F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B1A0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B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Ana</cp:lastModifiedBy>
  <cp:revision>2</cp:revision>
  <dcterms:created xsi:type="dcterms:W3CDTF">2023-05-02T07:35:00Z</dcterms:created>
  <dcterms:modified xsi:type="dcterms:W3CDTF">2023-05-02T07:35:00Z</dcterms:modified>
</cp:coreProperties>
</file>