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B1" w:rsidRDefault="00885AB1" w:rsidP="00885AB1">
      <w:pPr>
        <w:tabs>
          <w:tab w:val="left" w:pos="283"/>
          <w:tab w:val="left" w:pos="563"/>
        </w:tabs>
        <w:autoSpaceDE w:val="0"/>
        <w:autoSpaceDN w:val="0"/>
        <w:adjustRightInd w:val="0"/>
        <w:spacing w:after="0" w:line="276" w:lineRule="auto"/>
        <w:jc w:val="both"/>
        <w:textAlignment w:val="center"/>
        <w:rPr>
          <w:rFonts w:ascii="PT Serif" w:hAnsi="PT Serif" w:cs="PT Serif"/>
          <w:color w:val="000000"/>
          <w:spacing w:val="4"/>
          <w:sz w:val="18"/>
          <w:szCs w:val="18"/>
          <w:lang w:val="ro-RO"/>
        </w:rPr>
      </w:pPr>
    </w:p>
    <w:p w:rsidR="007753A0" w:rsidRPr="00F24FE7" w:rsidRDefault="007753A0" w:rsidP="00885AB1">
      <w:pPr>
        <w:tabs>
          <w:tab w:val="left" w:pos="283"/>
          <w:tab w:val="left" w:pos="563"/>
        </w:tabs>
        <w:autoSpaceDE w:val="0"/>
        <w:autoSpaceDN w:val="0"/>
        <w:adjustRightInd w:val="0"/>
        <w:spacing w:after="0" w:line="276" w:lineRule="auto"/>
        <w:jc w:val="both"/>
        <w:textAlignment w:val="center"/>
        <w:rPr>
          <w:rFonts w:ascii="PT Serif" w:hAnsi="PT Serif" w:cs="PT Serif"/>
          <w:color w:val="000000"/>
          <w:spacing w:val="4"/>
          <w:sz w:val="18"/>
          <w:szCs w:val="18"/>
          <w:lang w:val="ro-RO"/>
        </w:rPr>
      </w:pPr>
    </w:p>
    <w:p w:rsidR="00404571"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r w:rsidRPr="007753A0">
        <w:rPr>
          <w:rFonts w:ascii="Times New Roman" w:hAnsi="Times New Roman" w:cs="Times New Roman"/>
          <w:b/>
          <w:color w:val="000000"/>
          <w:spacing w:val="4"/>
          <w:sz w:val="24"/>
          <w:szCs w:val="24"/>
          <w:lang w:val="ro-RO"/>
        </w:rPr>
        <w:t>ANUNȚ</w:t>
      </w:r>
    </w:p>
    <w:p w:rsidR="007753A0"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p>
    <w:p w:rsidR="007753A0" w:rsidRPr="007753A0"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p>
    <w:p w:rsidR="002D37CA" w:rsidRDefault="0040457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813EF8">
        <w:rPr>
          <w:rFonts w:ascii="Times New Roman" w:hAnsi="Times New Roman" w:cs="Times New Roman"/>
          <w:color w:val="000000"/>
          <w:spacing w:val="4"/>
          <w:sz w:val="24"/>
          <w:szCs w:val="24"/>
          <w:lang w:val="ro-RO"/>
        </w:rPr>
        <w:tab/>
      </w:r>
      <w:r w:rsidR="00CC452F" w:rsidRPr="002744F0">
        <w:rPr>
          <w:rFonts w:ascii="Times New Roman" w:hAnsi="Times New Roman" w:cs="Times New Roman"/>
          <w:b/>
          <w:color w:val="000000"/>
          <w:spacing w:val="4"/>
          <w:sz w:val="24"/>
          <w:szCs w:val="24"/>
          <w:lang w:val="ro-RO"/>
        </w:rPr>
        <w:t xml:space="preserve">  </w:t>
      </w:r>
      <w:r w:rsidR="003B0166">
        <w:rPr>
          <w:rFonts w:ascii="Times New Roman" w:hAnsi="Times New Roman" w:cs="Times New Roman"/>
          <w:b/>
          <w:color w:val="000000"/>
          <w:spacing w:val="4"/>
          <w:sz w:val="24"/>
          <w:szCs w:val="24"/>
          <w:lang w:val="ro-RO"/>
        </w:rPr>
        <w:t xml:space="preserve">      </w:t>
      </w:r>
      <w:r w:rsidR="00CC452F" w:rsidRPr="002744F0">
        <w:rPr>
          <w:rFonts w:ascii="Times New Roman" w:hAnsi="Times New Roman" w:cs="Times New Roman"/>
          <w:b/>
          <w:color w:val="000000"/>
          <w:spacing w:val="4"/>
          <w:sz w:val="24"/>
          <w:szCs w:val="24"/>
          <w:lang w:val="ro-RO"/>
        </w:rPr>
        <w:t xml:space="preserve"> </w:t>
      </w:r>
      <w:r w:rsidR="007753A0" w:rsidRPr="002744F0">
        <w:rPr>
          <w:rFonts w:ascii="Times New Roman" w:hAnsi="Times New Roman" w:cs="Times New Roman"/>
          <w:b/>
          <w:color w:val="000000"/>
          <w:spacing w:val="4"/>
          <w:sz w:val="24"/>
          <w:szCs w:val="24"/>
          <w:lang w:val="ro-RO"/>
        </w:rPr>
        <w:t>Spitalul General CF Pașcani</w:t>
      </w:r>
      <w:r w:rsidR="007753A0" w:rsidRPr="00813EF8">
        <w:rPr>
          <w:rFonts w:ascii="Times New Roman" w:hAnsi="Times New Roman" w:cs="Times New Roman"/>
          <w:color w:val="000000"/>
          <w:spacing w:val="4"/>
          <w:sz w:val="24"/>
          <w:szCs w:val="24"/>
          <w:lang w:val="ro-RO"/>
        </w:rPr>
        <w:t xml:space="preserve"> organizează concurs</w:t>
      </w:r>
      <w:r w:rsidR="007753A0">
        <w:rPr>
          <w:rFonts w:ascii="Times New Roman" w:hAnsi="Times New Roman" w:cs="Times New Roman"/>
          <w:color w:val="000000"/>
          <w:spacing w:val="4"/>
          <w:sz w:val="24"/>
          <w:szCs w:val="24"/>
          <w:lang w:val="ro-RO"/>
        </w:rPr>
        <w:t>, î</w:t>
      </w:r>
      <w:r w:rsidR="00CC452F" w:rsidRPr="00813EF8">
        <w:rPr>
          <w:rFonts w:ascii="Times New Roman" w:hAnsi="Times New Roman" w:cs="Times New Roman"/>
          <w:color w:val="000000"/>
          <w:spacing w:val="4"/>
          <w:sz w:val="24"/>
          <w:szCs w:val="24"/>
          <w:lang w:val="ro-RO"/>
        </w:rPr>
        <w:t xml:space="preserve">n conformitate cu prevederile Ordinului nr. 166/2023, </w:t>
      </w:r>
      <w:proofErr w:type="spellStart"/>
      <w:r w:rsidR="00CC452F" w:rsidRPr="00813EF8">
        <w:rPr>
          <w:rFonts w:ascii="Times New Roman" w:hAnsi="Times New Roman" w:cs="Times New Roman"/>
          <w:bCs/>
          <w:color w:val="000000"/>
          <w:sz w:val="24"/>
          <w:szCs w:val="24"/>
          <w:shd w:val="clear" w:color="auto" w:fill="FFFFFF"/>
        </w:rPr>
        <w:t>pentru</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aprobarea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metodologiilor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privind</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organizarea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desfăşurarea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concursurilor</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ocupare</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posturilor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vacante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temporar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vacante</w:t>
      </w:r>
      <w:proofErr w:type="spellEnd"/>
      <w:r w:rsidR="00CC452F" w:rsidRPr="00813EF8">
        <w:rPr>
          <w:rFonts w:ascii="Times New Roman" w:hAnsi="Times New Roman" w:cs="Times New Roman"/>
          <w:bCs/>
          <w:color w:val="000000"/>
          <w:sz w:val="24"/>
          <w:szCs w:val="24"/>
          <w:shd w:val="clear" w:color="auto" w:fill="FFFFFF"/>
        </w:rPr>
        <w:t xml:space="preserve"> de medic, medic </w:t>
      </w:r>
      <w:proofErr w:type="spellStart"/>
      <w:r w:rsidR="00CC452F" w:rsidRPr="00813EF8">
        <w:rPr>
          <w:rFonts w:ascii="Times New Roman" w:hAnsi="Times New Roman" w:cs="Times New Roman"/>
          <w:bCs/>
          <w:color w:val="000000"/>
          <w:sz w:val="24"/>
          <w:szCs w:val="24"/>
          <w:shd w:val="clear" w:color="auto" w:fill="FFFFFF"/>
        </w:rPr>
        <w:t>stomatolog</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farmacist</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biolog</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biochimist</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chimist</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sau</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direcţiile</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sănătate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precum</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funcţiilor</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secţie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laborator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compartiment</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fără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paturi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sau</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direcţiile</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sănătate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respectiv</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funcţiei</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farmacist-şef</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în</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publice</w:t>
      </w:r>
      <w:proofErr w:type="spellEnd"/>
      <w:r w:rsidR="00CC452F" w:rsidRPr="00813EF8">
        <w:rPr>
          <w:rFonts w:ascii="Times New Roman" w:hAnsi="Times New Roman" w:cs="Times New Roman"/>
          <w:bCs/>
          <w:color w:val="000000"/>
          <w:sz w:val="24"/>
          <w:szCs w:val="24"/>
          <w:shd w:val="clear" w:color="auto" w:fill="FFFFFF"/>
        </w:rPr>
        <w:t xml:space="preserve"> cu </w:t>
      </w:r>
      <w:proofErr w:type="spellStart"/>
      <w:r w:rsidR="00CC452F" w:rsidRPr="00813EF8">
        <w:rPr>
          <w:rFonts w:ascii="Times New Roman" w:hAnsi="Times New Roman" w:cs="Times New Roman"/>
          <w:bCs/>
          <w:color w:val="000000"/>
          <w:sz w:val="24"/>
          <w:szCs w:val="24"/>
          <w:shd w:val="clear" w:color="auto" w:fill="FFFFFF"/>
        </w:rPr>
        <w:t>paturi</w:t>
      </w:r>
      <w:proofErr w:type="spellEnd"/>
      <w:r w:rsidR="00497C88">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pentru</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ocuparea</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unui</w:t>
      </w:r>
      <w:proofErr w:type="spellEnd"/>
      <w:r w:rsidR="00A46636">
        <w:rPr>
          <w:rFonts w:ascii="Times New Roman" w:hAnsi="Times New Roman" w:cs="Times New Roman"/>
          <w:bCs/>
          <w:color w:val="000000"/>
          <w:sz w:val="24"/>
          <w:szCs w:val="24"/>
          <w:shd w:val="clear" w:color="auto" w:fill="FFFFFF"/>
        </w:rPr>
        <w:t xml:space="preserve"> post vacant </w:t>
      </w:r>
      <w:r w:rsidR="002D37CA">
        <w:rPr>
          <w:rFonts w:ascii="Times New Roman" w:hAnsi="Times New Roman" w:cs="Times New Roman"/>
          <w:bCs/>
          <w:color w:val="000000"/>
          <w:sz w:val="24"/>
          <w:szCs w:val="24"/>
          <w:shd w:val="clear" w:color="auto" w:fill="FFFFFF"/>
        </w:rPr>
        <w:t xml:space="preserve">cu </w:t>
      </w:r>
      <w:proofErr w:type="spellStart"/>
      <w:r w:rsidR="002D37CA">
        <w:rPr>
          <w:rFonts w:ascii="Times New Roman" w:hAnsi="Times New Roman" w:cs="Times New Roman"/>
          <w:bCs/>
          <w:color w:val="000000"/>
          <w:sz w:val="24"/>
          <w:szCs w:val="24"/>
          <w:shd w:val="clear" w:color="auto" w:fill="FFFFFF"/>
        </w:rPr>
        <w:t>normă</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întreagă</w:t>
      </w:r>
      <w:proofErr w:type="spellEnd"/>
      <w:r w:rsidR="002D37CA">
        <w:rPr>
          <w:rFonts w:ascii="Times New Roman" w:hAnsi="Times New Roman" w:cs="Times New Roman"/>
          <w:bCs/>
          <w:color w:val="000000"/>
          <w:sz w:val="24"/>
          <w:szCs w:val="24"/>
          <w:shd w:val="clear" w:color="auto" w:fill="FFFFFF"/>
        </w:rPr>
        <w:t xml:space="preserve"> de </w:t>
      </w:r>
      <w:r w:rsidR="00A46636">
        <w:rPr>
          <w:rFonts w:ascii="Times New Roman" w:hAnsi="Times New Roman" w:cs="Times New Roman"/>
          <w:bCs/>
          <w:color w:val="000000"/>
          <w:sz w:val="24"/>
          <w:szCs w:val="24"/>
          <w:shd w:val="clear" w:color="auto" w:fill="FFFFFF"/>
        </w:rPr>
        <w:t xml:space="preserve"> </w:t>
      </w:r>
      <w:r w:rsidR="00A46636" w:rsidRPr="002744F0">
        <w:rPr>
          <w:rFonts w:ascii="Times New Roman" w:hAnsi="Times New Roman" w:cs="Times New Roman"/>
          <w:b/>
          <w:bCs/>
          <w:color w:val="000000"/>
          <w:sz w:val="24"/>
          <w:szCs w:val="24"/>
          <w:shd w:val="clear" w:color="auto" w:fill="FFFFFF"/>
        </w:rPr>
        <w:t xml:space="preserve">medic specialist </w:t>
      </w:r>
      <w:proofErr w:type="spellStart"/>
      <w:r w:rsidR="007F33ED">
        <w:rPr>
          <w:rFonts w:ascii="Times New Roman" w:hAnsi="Times New Roman" w:cs="Times New Roman"/>
          <w:b/>
          <w:bCs/>
          <w:color w:val="000000"/>
          <w:sz w:val="24"/>
          <w:szCs w:val="24"/>
          <w:shd w:val="clear" w:color="auto" w:fill="FFFFFF"/>
        </w:rPr>
        <w:t>Pneumologie</w:t>
      </w:r>
      <w:proofErr w:type="spellEnd"/>
      <w:r w:rsidR="002D37CA">
        <w:rPr>
          <w:rFonts w:ascii="Times New Roman" w:hAnsi="Times New Roman" w:cs="Times New Roman"/>
          <w:bCs/>
          <w:color w:val="000000"/>
          <w:sz w:val="24"/>
          <w:szCs w:val="24"/>
          <w:shd w:val="clear" w:color="auto" w:fill="FFFFFF"/>
        </w:rPr>
        <w:t xml:space="preserve">, post </w:t>
      </w:r>
      <w:proofErr w:type="spellStart"/>
      <w:r w:rsidR="002D37CA">
        <w:rPr>
          <w:rFonts w:ascii="Times New Roman" w:hAnsi="Times New Roman" w:cs="Times New Roman"/>
          <w:bCs/>
          <w:color w:val="000000"/>
          <w:sz w:val="24"/>
          <w:szCs w:val="24"/>
          <w:shd w:val="clear" w:color="auto" w:fill="FFFFFF"/>
        </w:rPr>
        <w:t>unic</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în</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cadrul</w:t>
      </w:r>
      <w:proofErr w:type="spellEnd"/>
      <w:r w:rsidR="00A46636">
        <w:rPr>
          <w:rFonts w:ascii="Times New Roman" w:hAnsi="Times New Roman" w:cs="Times New Roman"/>
          <w:bCs/>
          <w:color w:val="000000"/>
          <w:sz w:val="24"/>
          <w:szCs w:val="24"/>
          <w:shd w:val="clear" w:color="auto" w:fill="FFFFFF"/>
        </w:rPr>
        <w:t xml:space="preserve"> </w:t>
      </w:r>
      <w:proofErr w:type="spellStart"/>
      <w:r w:rsidR="007F33ED">
        <w:rPr>
          <w:rFonts w:ascii="Times New Roman" w:hAnsi="Times New Roman" w:cs="Times New Roman"/>
          <w:bCs/>
          <w:color w:val="000000"/>
          <w:sz w:val="24"/>
          <w:szCs w:val="24"/>
          <w:shd w:val="clear" w:color="auto" w:fill="FFFFFF"/>
        </w:rPr>
        <w:t>Cabinetului</w:t>
      </w:r>
      <w:proofErr w:type="spellEnd"/>
      <w:r w:rsidR="007F33ED">
        <w:rPr>
          <w:rFonts w:ascii="Times New Roman" w:hAnsi="Times New Roman" w:cs="Times New Roman"/>
          <w:bCs/>
          <w:color w:val="000000"/>
          <w:sz w:val="24"/>
          <w:szCs w:val="24"/>
          <w:shd w:val="clear" w:color="auto" w:fill="FFFFFF"/>
        </w:rPr>
        <w:t xml:space="preserve"> </w:t>
      </w:r>
      <w:proofErr w:type="spellStart"/>
      <w:r w:rsidR="007F33ED">
        <w:rPr>
          <w:rFonts w:ascii="Times New Roman" w:hAnsi="Times New Roman" w:cs="Times New Roman"/>
          <w:bCs/>
          <w:color w:val="000000"/>
          <w:sz w:val="24"/>
          <w:szCs w:val="24"/>
          <w:shd w:val="clear" w:color="auto" w:fill="FFFFFF"/>
        </w:rPr>
        <w:t>Pneumologie</w:t>
      </w:r>
      <w:proofErr w:type="spellEnd"/>
      <w:r w:rsidR="007F33ED">
        <w:rPr>
          <w:rFonts w:ascii="Times New Roman" w:hAnsi="Times New Roman" w:cs="Times New Roman"/>
          <w:bCs/>
          <w:color w:val="000000"/>
          <w:sz w:val="24"/>
          <w:szCs w:val="24"/>
          <w:shd w:val="clear" w:color="auto" w:fill="FFFFFF"/>
        </w:rPr>
        <w:t xml:space="preserve"> din </w:t>
      </w:r>
      <w:proofErr w:type="spellStart"/>
      <w:r w:rsidR="007F33ED">
        <w:rPr>
          <w:rFonts w:ascii="Times New Roman" w:hAnsi="Times New Roman" w:cs="Times New Roman"/>
          <w:bCs/>
          <w:color w:val="000000"/>
          <w:sz w:val="24"/>
          <w:szCs w:val="24"/>
          <w:shd w:val="clear" w:color="auto" w:fill="FFFFFF"/>
        </w:rPr>
        <w:t>Ambulatoriul</w:t>
      </w:r>
      <w:proofErr w:type="spellEnd"/>
      <w:r w:rsidR="007F33ED">
        <w:rPr>
          <w:rFonts w:ascii="Times New Roman" w:hAnsi="Times New Roman" w:cs="Times New Roman"/>
          <w:bCs/>
          <w:color w:val="000000"/>
          <w:sz w:val="24"/>
          <w:szCs w:val="24"/>
          <w:shd w:val="clear" w:color="auto" w:fill="FFFFFF"/>
        </w:rPr>
        <w:t xml:space="preserve"> </w:t>
      </w:r>
      <w:proofErr w:type="spellStart"/>
      <w:r w:rsidR="007F33ED">
        <w:rPr>
          <w:rFonts w:ascii="Times New Roman" w:hAnsi="Times New Roman" w:cs="Times New Roman"/>
          <w:bCs/>
          <w:color w:val="000000"/>
          <w:sz w:val="24"/>
          <w:szCs w:val="24"/>
          <w:shd w:val="clear" w:color="auto" w:fill="FFFFFF"/>
        </w:rPr>
        <w:t>Integrat</w:t>
      </w:r>
      <w:proofErr w:type="spellEnd"/>
      <w:r w:rsidR="007F33ED">
        <w:rPr>
          <w:rFonts w:ascii="Times New Roman" w:hAnsi="Times New Roman" w:cs="Times New Roman"/>
          <w:bCs/>
          <w:color w:val="000000"/>
          <w:sz w:val="24"/>
          <w:szCs w:val="24"/>
          <w:shd w:val="clear" w:color="auto" w:fill="FFFFFF"/>
        </w:rPr>
        <w:t>.</w:t>
      </w:r>
    </w:p>
    <w:p w:rsidR="008A7202" w:rsidRDefault="00385C3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B0166">
        <w:rPr>
          <w:rFonts w:ascii="Times New Roman" w:hAnsi="Times New Roman" w:cs="Times New Roman"/>
          <w:color w:val="000000"/>
          <w:spacing w:val="4"/>
          <w:sz w:val="24"/>
          <w:szCs w:val="24"/>
          <w:lang w:val="ro-RO"/>
        </w:rPr>
        <w:t xml:space="preserve">     </w:t>
      </w:r>
      <w:r>
        <w:rPr>
          <w:rFonts w:ascii="Times New Roman" w:hAnsi="Times New Roman" w:cs="Times New Roman"/>
          <w:color w:val="000000"/>
          <w:spacing w:val="4"/>
          <w:sz w:val="24"/>
          <w:szCs w:val="24"/>
          <w:lang w:val="ro-RO"/>
        </w:rPr>
        <w:t xml:space="preserve"> </w:t>
      </w:r>
      <w:r w:rsidR="009958A6" w:rsidRPr="00813EF8">
        <w:rPr>
          <w:rFonts w:ascii="Times New Roman" w:hAnsi="Times New Roman" w:cs="Times New Roman"/>
          <w:color w:val="000000"/>
          <w:spacing w:val="4"/>
          <w:sz w:val="24"/>
          <w:szCs w:val="24"/>
          <w:lang w:val="ro-RO"/>
        </w:rPr>
        <w:t>La concurs se pot înscrie candidații care îndeplinesc</w:t>
      </w:r>
      <w:r w:rsidR="002D37CA">
        <w:rPr>
          <w:rFonts w:ascii="Times New Roman" w:hAnsi="Times New Roman" w:cs="Times New Roman"/>
          <w:color w:val="000000"/>
          <w:spacing w:val="4"/>
          <w:sz w:val="24"/>
          <w:szCs w:val="24"/>
          <w:lang w:val="ro-RO"/>
        </w:rPr>
        <w:t>,</w:t>
      </w:r>
      <w:r w:rsidR="009958A6" w:rsidRPr="00813EF8">
        <w:rPr>
          <w:rFonts w:ascii="Times New Roman" w:hAnsi="Times New Roman" w:cs="Times New Roman"/>
          <w:color w:val="000000"/>
          <w:spacing w:val="4"/>
          <w:sz w:val="24"/>
          <w:szCs w:val="24"/>
          <w:lang w:val="ro-RO"/>
        </w:rPr>
        <w:t xml:space="preserve"> cumulativ, </w:t>
      </w:r>
      <w:r w:rsidR="00922C8D">
        <w:rPr>
          <w:rFonts w:ascii="Times New Roman" w:hAnsi="Times New Roman" w:cs="Times New Roman"/>
          <w:color w:val="000000"/>
          <w:spacing w:val="4"/>
          <w:sz w:val="24"/>
          <w:szCs w:val="24"/>
          <w:lang w:val="ro-RO"/>
        </w:rPr>
        <w:t>condițiile</w:t>
      </w:r>
      <w:r w:rsidR="009958A6" w:rsidRPr="00813EF8">
        <w:rPr>
          <w:rFonts w:ascii="Times New Roman" w:hAnsi="Times New Roman" w:cs="Times New Roman"/>
          <w:color w:val="000000"/>
          <w:spacing w:val="4"/>
          <w:sz w:val="24"/>
          <w:szCs w:val="24"/>
          <w:lang w:val="ro-RO"/>
        </w:rPr>
        <w:t xml:space="preserve"> generale și specifice.</w:t>
      </w:r>
    </w:p>
    <w:p w:rsidR="00421FBD" w:rsidRDefault="00421FBD"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421FBD" w:rsidRPr="00DA584F" w:rsidRDefault="00922C8D" w:rsidP="00421FBD">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u w:val="single"/>
          <w:lang w:val="ro-RO"/>
        </w:rPr>
      </w:pPr>
      <w:r>
        <w:rPr>
          <w:rFonts w:ascii="Times New Roman" w:hAnsi="Times New Roman" w:cs="Times New Roman"/>
          <w:b/>
          <w:color w:val="000000"/>
          <w:spacing w:val="4"/>
          <w:sz w:val="24"/>
          <w:szCs w:val="24"/>
          <w:u w:val="single"/>
          <w:lang w:val="ro-RO"/>
        </w:rPr>
        <w:t>Condiții</w:t>
      </w:r>
      <w:r w:rsidR="00421FBD" w:rsidRPr="00DA584F">
        <w:rPr>
          <w:rFonts w:ascii="Times New Roman" w:hAnsi="Times New Roman" w:cs="Times New Roman"/>
          <w:b/>
          <w:color w:val="000000"/>
          <w:spacing w:val="4"/>
          <w:sz w:val="24"/>
          <w:szCs w:val="24"/>
          <w:u w:val="single"/>
          <w:lang w:val="ro-RO"/>
        </w:rPr>
        <w:t xml:space="preserve"> generale</w:t>
      </w:r>
      <w:r w:rsidR="00421FBD" w:rsidRPr="00DA584F">
        <w:rPr>
          <w:rFonts w:ascii="Times New Roman" w:hAnsi="Times New Roman" w:cs="Times New Roman"/>
          <w:color w:val="000000"/>
          <w:spacing w:val="4"/>
          <w:sz w:val="24"/>
          <w:szCs w:val="24"/>
          <w:u w:val="single"/>
          <w:lang w:val="ro-RO"/>
        </w:rPr>
        <w:t>:</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a) are cetățenia română sau cetățenia unui alt stat membru al Uniunii Europene, a unui stat parte la Acordul privind Spațiul Economic European (SEE) sau cetățenia Confederației Elvețiene;</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b) cunoaște limba română, scris și vorbit;</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c) are capacitate de muncă în conformitate cu prevederile Legii nr. 53/2003 — Codul muncii, republicată, cu modificările și completările ulterioare;</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d) are o stare de sănătate corespunzătoare postului pentru care candidează, atestată pe baza adeverinței medicale eliberate de medicul de familie sau de unitățile sanitare abilitate;</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e) îndeplinește condițiile de studii, de vechime în specialitate și, după caz, alte condiții specifice potrivit cerințelor postului scos la concurs, inclusiv condițiile de exercitare a profesiei;</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 xml:space="preserve">f) </w:t>
      </w:r>
      <w:r w:rsidR="00DE44C8" w:rsidRPr="00922C8D">
        <w:rPr>
          <w:rFonts w:ascii="Times New Roman" w:hAnsi="Times New Roman" w:cs="Times New Roman"/>
          <w:color w:val="000000"/>
          <w:spacing w:val="4"/>
          <w:sz w:val="24"/>
          <w:szCs w:val="24"/>
          <w:lang w:val="ro-RO"/>
        </w:rPr>
        <w:t>nu a fost condamnat</w:t>
      </w:r>
      <w:r w:rsidRPr="00922C8D">
        <w:rPr>
          <w:rFonts w:ascii="Times New Roman" w:hAnsi="Times New Roman" w:cs="Times New Roman"/>
          <w:color w:val="000000"/>
          <w:spacing w:val="4"/>
          <w:sz w:val="24"/>
          <w:szCs w:val="24"/>
          <w:lang w:val="ro-RO"/>
        </w:rPr>
        <w:t xml:space="preserve">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color w:val="000000"/>
          <w:spacing w:val="4"/>
          <w:sz w:val="24"/>
          <w:szCs w:val="24"/>
          <w:lang w:val="ro-RO"/>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2C8D">
        <w:rPr>
          <w:rFonts w:ascii="Times New Roman" w:hAnsi="Times New Roman" w:cs="Times New Roman"/>
          <w:noProof/>
          <w:color w:val="000000"/>
          <w:spacing w:val="4"/>
          <w:sz w:val="24"/>
          <w:szCs w:val="24"/>
        </w:rPr>
        <mc:AlternateContent>
          <mc:Choice Requires="wps">
            <w:drawing>
              <wp:anchor distT="0" distB="0" distL="114300" distR="114300" simplePos="0" relativeHeight="251664384" behindDoc="0" locked="0" layoutInCell="1" allowOverlap="1" wp14:anchorId="4AE87132" wp14:editId="524B6347">
                <wp:simplePos x="0" y="0"/>
                <wp:positionH relativeFrom="column">
                  <wp:posOffset>0</wp:posOffset>
                </wp:positionH>
                <wp:positionV relativeFrom="paragraph">
                  <wp:posOffset>146050</wp:posOffset>
                </wp:positionV>
                <wp:extent cx="5848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5pt" to="4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" strokecolor="#4a7ebb"/>
            </w:pict>
          </mc:Fallback>
        </mc:AlternateContent>
      </w: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Pr="00922C8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r>
        <w:rPr>
          <w:rFonts w:ascii="Times New Roman" w:hAnsi="Times New Roman" w:cs="Times New Roman"/>
          <w:b/>
          <w:color w:val="000000"/>
          <w:spacing w:val="4"/>
          <w:sz w:val="24"/>
          <w:szCs w:val="24"/>
          <w:u w:val="single"/>
          <w:lang w:val="ro-RO"/>
        </w:rPr>
        <w:t>C</w:t>
      </w:r>
      <w:r w:rsidR="00922C8D">
        <w:rPr>
          <w:rFonts w:ascii="Times New Roman" w:hAnsi="Times New Roman" w:cs="Times New Roman"/>
          <w:b/>
          <w:color w:val="000000"/>
          <w:spacing w:val="4"/>
          <w:sz w:val="24"/>
          <w:szCs w:val="24"/>
          <w:u w:val="single"/>
          <w:lang w:val="ro-RO"/>
        </w:rPr>
        <w:t>ondiții</w:t>
      </w:r>
      <w:r>
        <w:rPr>
          <w:rFonts w:ascii="Times New Roman" w:hAnsi="Times New Roman" w:cs="Times New Roman"/>
          <w:b/>
          <w:color w:val="000000"/>
          <w:spacing w:val="4"/>
          <w:sz w:val="24"/>
          <w:szCs w:val="24"/>
          <w:u w:val="single"/>
          <w:lang w:val="ro-RO"/>
        </w:rPr>
        <w:t xml:space="preserve"> specifice:</w:t>
      </w:r>
    </w:p>
    <w:p w:rsidR="00421FBD" w:rsidRPr="003B45BA" w:rsidRDefault="00421FBD" w:rsidP="007F33E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r w:rsidRPr="003B45BA">
        <w:rPr>
          <w:rFonts w:ascii="Times New Roman" w:hAnsi="Times New Roman" w:cs="Times New Roman"/>
          <w:color w:val="000000" w:themeColor="text1"/>
          <w:sz w:val="24"/>
          <w:szCs w:val="24"/>
          <w:shd w:val="clear" w:color="auto" w:fill="FFFFFF"/>
        </w:rPr>
        <w:t xml:space="preserve">diploma de </w:t>
      </w:r>
      <w:proofErr w:type="spellStart"/>
      <w:r w:rsidRPr="003B45BA">
        <w:rPr>
          <w:rFonts w:ascii="Times New Roman" w:hAnsi="Times New Roman" w:cs="Times New Roman"/>
          <w:color w:val="000000" w:themeColor="text1"/>
          <w:sz w:val="24"/>
          <w:szCs w:val="24"/>
          <w:shd w:val="clear" w:color="auto" w:fill="FFFFFF"/>
        </w:rPr>
        <w:t>licenţă</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certificat</w:t>
      </w:r>
      <w:proofErr w:type="spellEnd"/>
      <w:r w:rsidRPr="003B45BA">
        <w:rPr>
          <w:rFonts w:ascii="Times New Roman" w:hAnsi="Times New Roman" w:cs="Times New Roman"/>
          <w:color w:val="000000" w:themeColor="text1"/>
          <w:sz w:val="24"/>
          <w:szCs w:val="24"/>
          <w:shd w:val="clear" w:color="auto" w:fill="FFFFFF"/>
        </w:rPr>
        <w:t xml:space="preserve"> de </w:t>
      </w:r>
      <w:proofErr w:type="spellStart"/>
      <w:r w:rsidRPr="003B45BA">
        <w:rPr>
          <w:rFonts w:ascii="Times New Roman" w:hAnsi="Times New Roman" w:cs="Times New Roman"/>
          <w:color w:val="000000" w:themeColor="text1"/>
          <w:sz w:val="24"/>
          <w:szCs w:val="24"/>
          <w:shd w:val="clear" w:color="auto" w:fill="FFFFFF"/>
        </w:rPr>
        <w:t>confirmare</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în</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gradul</w:t>
      </w:r>
      <w:proofErr w:type="spellEnd"/>
      <w:r w:rsidRPr="003B45BA">
        <w:rPr>
          <w:rFonts w:ascii="Times New Roman" w:hAnsi="Times New Roman" w:cs="Times New Roman"/>
          <w:color w:val="000000" w:themeColor="text1"/>
          <w:sz w:val="24"/>
          <w:szCs w:val="24"/>
          <w:shd w:val="clear" w:color="auto" w:fill="FFFFFF"/>
        </w:rPr>
        <w:t xml:space="preserve"> de medic specialist</w:t>
      </w:r>
      <w:r w:rsidR="00F15EA9">
        <w:rPr>
          <w:rFonts w:ascii="Times New Roman" w:hAnsi="Times New Roman" w:cs="Times New Roman"/>
          <w:color w:val="000000" w:themeColor="text1"/>
          <w:sz w:val="24"/>
          <w:szCs w:val="24"/>
          <w:shd w:val="clear" w:color="auto" w:fill="FFFFFF"/>
        </w:rPr>
        <w:t xml:space="preserve"> </w:t>
      </w:r>
      <w:proofErr w:type="spellStart"/>
      <w:r w:rsidR="00F15EA9">
        <w:rPr>
          <w:rFonts w:ascii="Times New Roman" w:hAnsi="Times New Roman" w:cs="Times New Roman"/>
          <w:color w:val="000000" w:themeColor="text1"/>
          <w:sz w:val="24"/>
          <w:szCs w:val="24"/>
          <w:shd w:val="clear" w:color="auto" w:fill="FFFFFF"/>
        </w:rPr>
        <w:t>prin</w:t>
      </w:r>
      <w:proofErr w:type="spellEnd"/>
      <w:r w:rsidR="00F15EA9">
        <w:rPr>
          <w:rFonts w:ascii="Times New Roman" w:hAnsi="Times New Roman" w:cs="Times New Roman"/>
          <w:color w:val="000000" w:themeColor="text1"/>
          <w:sz w:val="24"/>
          <w:szCs w:val="24"/>
          <w:shd w:val="clear" w:color="auto" w:fill="FFFFFF"/>
        </w:rPr>
        <w:t xml:space="preserve"> OMS </w:t>
      </w:r>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în</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specialitatea</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007F33ED">
        <w:rPr>
          <w:rFonts w:ascii="Times New Roman" w:hAnsi="Times New Roman" w:cs="Times New Roman"/>
          <w:color w:val="000000" w:themeColor="text1"/>
          <w:sz w:val="24"/>
          <w:szCs w:val="24"/>
          <w:shd w:val="clear" w:color="auto" w:fill="FFFFFF"/>
        </w:rPr>
        <w:t>Pneumologie</w:t>
      </w:r>
      <w:proofErr w:type="spellEnd"/>
      <w:r w:rsidR="00414529">
        <w:rPr>
          <w:rFonts w:ascii="Times New Roman" w:hAnsi="Times New Roman" w:cs="Times New Roman"/>
          <w:color w:val="000000"/>
          <w:spacing w:val="4"/>
          <w:sz w:val="24"/>
          <w:szCs w:val="24"/>
          <w:lang w:val="ro-RO"/>
        </w:rPr>
        <w:t>,</w:t>
      </w:r>
    </w:p>
    <w:p w:rsidR="00421FBD" w:rsidRPr="00E84961" w:rsidRDefault="00421FBD" w:rsidP="00421FB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spacing w:val="4"/>
          <w:sz w:val="24"/>
          <w:szCs w:val="24"/>
          <w:u w:val="single"/>
          <w:lang w:val="ro-RO"/>
        </w:rPr>
      </w:pPr>
      <w:r w:rsidRPr="003B45BA">
        <w:rPr>
          <w:rFonts w:ascii="Times New Roman" w:hAnsi="Times New Roman" w:cs="Times New Roman"/>
          <w:color w:val="000000"/>
          <w:spacing w:val="4"/>
          <w:sz w:val="24"/>
          <w:szCs w:val="24"/>
          <w:lang w:val="ro-RO"/>
        </w:rPr>
        <w:t>certificat de membru al Colegiul Medicilor, cu aviz de libe</w:t>
      </w:r>
      <w:r w:rsidR="007F33ED">
        <w:rPr>
          <w:rFonts w:ascii="Times New Roman" w:hAnsi="Times New Roman" w:cs="Times New Roman"/>
          <w:color w:val="000000"/>
          <w:spacing w:val="4"/>
          <w:sz w:val="24"/>
          <w:szCs w:val="24"/>
          <w:lang w:val="ro-RO"/>
        </w:rPr>
        <w:t xml:space="preserve">ră practică și </w:t>
      </w:r>
      <w:r w:rsidR="007F33ED" w:rsidRPr="00E84961">
        <w:rPr>
          <w:rFonts w:ascii="Times New Roman" w:hAnsi="Times New Roman" w:cs="Times New Roman"/>
          <w:spacing w:val="4"/>
          <w:sz w:val="24"/>
          <w:szCs w:val="24"/>
          <w:lang w:val="ro-RO"/>
        </w:rPr>
        <w:t>asigurare de răspundere civilă pentru anul în curs</w:t>
      </w:r>
      <w:r w:rsidR="00E84961">
        <w:rPr>
          <w:rFonts w:ascii="Times New Roman" w:hAnsi="Times New Roman" w:cs="Times New Roman"/>
          <w:spacing w:val="4"/>
          <w:sz w:val="24"/>
          <w:szCs w:val="24"/>
          <w:lang w:val="ro-RO"/>
        </w:rPr>
        <w:t>.</w:t>
      </w:r>
      <w:r w:rsidR="007F33ED" w:rsidRPr="00E84961">
        <w:rPr>
          <w:rFonts w:ascii="Times New Roman" w:hAnsi="Times New Roman" w:cs="Times New Roman"/>
          <w:spacing w:val="4"/>
          <w:sz w:val="24"/>
          <w:szCs w:val="24"/>
          <w:lang w:val="ro-RO"/>
        </w:rPr>
        <w:t xml:space="preserve"> </w:t>
      </w:r>
    </w:p>
    <w:p w:rsidR="00421FBD" w:rsidRPr="003B45BA" w:rsidRDefault="00421FBD" w:rsidP="00421FBD">
      <w:pPr>
        <w:pStyle w:val="ListParagraph"/>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p>
    <w:p w:rsidR="00421FBD" w:rsidRPr="00813EF8" w:rsidRDefault="00421FBD"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DA584F" w:rsidRDefault="00DA584F"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r>
        <w:rPr>
          <w:rFonts w:ascii="Times New Roman" w:hAnsi="Times New Roman" w:cs="Times New Roman"/>
          <w:noProof/>
          <w:color w:val="000000"/>
          <w:spacing w:val="4"/>
          <w:sz w:val="24"/>
          <w:szCs w:val="24"/>
        </w:rPr>
        <mc:AlternateContent>
          <mc:Choice Requires="wps">
            <w:drawing>
              <wp:anchor distT="0" distB="0" distL="114300" distR="114300" simplePos="0" relativeHeight="251659264" behindDoc="0" locked="0" layoutInCell="1" allowOverlap="1" wp14:anchorId="24395A03" wp14:editId="473ED90D">
                <wp:simplePos x="0" y="0"/>
                <wp:positionH relativeFrom="column">
                  <wp:posOffset>0</wp:posOffset>
                </wp:positionH>
                <wp:positionV relativeFrom="paragraph">
                  <wp:posOffset>102235</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05pt" to="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botwEAAMM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" strokecolor="#4579b8 [3044]"/>
            </w:pict>
          </mc:Fallback>
        </mc:AlternateContent>
      </w:r>
    </w:p>
    <w:p w:rsidR="00341F36" w:rsidRPr="00404571" w:rsidRDefault="00421FBD" w:rsidP="00341F36">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41F36">
        <w:rPr>
          <w:rFonts w:ascii="Times New Roman" w:hAnsi="Times New Roman" w:cs="Times New Roman"/>
          <w:color w:val="000000"/>
          <w:spacing w:val="4"/>
          <w:sz w:val="24"/>
          <w:szCs w:val="24"/>
          <w:lang w:val="ro-RO"/>
        </w:rPr>
        <w:t>Pentru înscrierea la concurs, candidații vor depune la compartimentul resur</w:t>
      </w:r>
      <w:r w:rsidR="00F15EA9">
        <w:rPr>
          <w:rFonts w:ascii="Times New Roman" w:hAnsi="Times New Roman" w:cs="Times New Roman"/>
          <w:color w:val="000000"/>
          <w:spacing w:val="4"/>
          <w:sz w:val="24"/>
          <w:szCs w:val="24"/>
          <w:lang w:val="ro-RO"/>
        </w:rPr>
        <w:t xml:space="preserve">se umane un dosar de înscriere </w:t>
      </w:r>
      <w:r w:rsidR="00341F36">
        <w:rPr>
          <w:rFonts w:ascii="Times New Roman" w:hAnsi="Times New Roman" w:cs="Times New Roman"/>
          <w:color w:val="000000"/>
          <w:spacing w:val="4"/>
          <w:sz w:val="24"/>
          <w:szCs w:val="24"/>
          <w:lang w:val="ro-RO"/>
        </w:rPr>
        <w:t xml:space="preserve">care </w:t>
      </w:r>
      <w:r w:rsidR="00341F36" w:rsidRPr="00404571">
        <w:rPr>
          <w:rFonts w:ascii="Times New Roman" w:hAnsi="Times New Roman" w:cs="Times New Roman"/>
          <w:color w:val="000000"/>
          <w:spacing w:val="4"/>
          <w:sz w:val="24"/>
          <w:szCs w:val="24"/>
          <w:lang w:val="ro-RO"/>
        </w:rPr>
        <w:t xml:space="preserve">va cuprinde următoarele </w:t>
      </w:r>
      <w:r w:rsidR="003751CA">
        <w:rPr>
          <w:rFonts w:ascii="Times New Roman" w:hAnsi="Times New Roman" w:cs="Times New Roman"/>
          <w:color w:val="000000"/>
          <w:spacing w:val="4"/>
          <w:sz w:val="24"/>
          <w:szCs w:val="24"/>
          <w:lang w:val="ro-RO"/>
        </w:rPr>
        <w:t>documente</w:t>
      </w:r>
      <w:r w:rsidR="00341F36" w:rsidRPr="00404571">
        <w:rPr>
          <w:rFonts w:ascii="Times New Roman" w:hAnsi="Times New Roman" w:cs="Times New Roman"/>
          <w:color w:val="000000"/>
          <w:spacing w:val="4"/>
          <w:sz w:val="24"/>
          <w:szCs w:val="24"/>
          <w:lang w:val="ro-RO"/>
        </w:rPr>
        <w:t xml:space="preserve">: </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a) </w:t>
      </w:r>
      <w:proofErr w:type="spellStart"/>
      <w:proofErr w:type="gramStart"/>
      <w:r w:rsidRPr="00F15EA9">
        <w:rPr>
          <w:rStyle w:val="rvts3"/>
          <w:color w:val="000000"/>
          <w:bdr w:val="none" w:sz="0" w:space="0" w:color="auto" w:frame="1"/>
        </w:rPr>
        <w:t>formularul</w:t>
      </w:r>
      <w:proofErr w:type="spellEnd"/>
      <w:proofErr w:type="gram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înscriere</w:t>
      </w:r>
      <w:proofErr w:type="spellEnd"/>
      <w:r w:rsidRPr="00F15EA9">
        <w:rPr>
          <w:rStyle w:val="rvts3"/>
          <w:color w:val="000000"/>
          <w:bdr w:val="none" w:sz="0" w:space="0" w:color="auto" w:frame="1"/>
        </w:rPr>
        <w:t xml:space="preserve"> la concurs, conform </w:t>
      </w:r>
      <w:proofErr w:type="spellStart"/>
      <w:r w:rsidRPr="00F15EA9">
        <w:rPr>
          <w:rStyle w:val="rvts3"/>
          <w:color w:val="000000"/>
          <w:bdr w:val="none" w:sz="0" w:space="0" w:color="auto" w:frame="1"/>
        </w:rPr>
        <w:t>modelului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prevăzut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anexa</w:t>
      </w:r>
      <w:proofErr w:type="spellEnd"/>
      <w:r w:rsidRPr="00F15EA9">
        <w:rPr>
          <w:rStyle w:val="rvts3"/>
          <w:color w:val="000000"/>
          <w:bdr w:val="none" w:sz="0" w:space="0" w:color="auto" w:frame="1"/>
        </w:rPr>
        <w:t xml:space="preserve"> nr. 2 </w:t>
      </w:r>
      <w:proofErr w:type="gramStart"/>
      <w:r w:rsidRPr="00F15EA9">
        <w:rPr>
          <w:rStyle w:val="rvts3"/>
          <w:color w:val="000000"/>
          <w:bdr w:val="none" w:sz="0" w:space="0" w:color="auto" w:frame="1"/>
        </w:rPr>
        <w:t>la</w:t>
      </w:r>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Hotărârea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Guvernului</w:t>
      </w:r>
      <w:proofErr w:type="spellEnd"/>
      <w:r w:rsidRPr="00F15EA9">
        <w:rPr>
          <w:rStyle w:val="rvts3"/>
          <w:color w:val="000000"/>
          <w:bdr w:val="none" w:sz="0" w:space="0" w:color="auto" w:frame="1"/>
        </w:rPr>
        <w:t xml:space="preserve"> nr. 1.336/2022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aprobarea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Regulamentului-cadru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privind</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organizarea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dezvoltarea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carierei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personalului</w:t>
      </w:r>
      <w:proofErr w:type="spellEnd"/>
      <w:r w:rsidRPr="00F15EA9">
        <w:rPr>
          <w:rStyle w:val="rvts3"/>
          <w:color w:val="000000"/>
          <w:bdr w:val="none" w:sz="0" w:space="0" w:color="auto" w:frame="1"/>
        </w:rPr>
        <w:t xml:space="preserve"> contractual din </w:t>
      </w:r>
      <w:proofErr w:type="spellStart"/>
      <w:r w:rsidRPr="00F15EA9">
        <w:rPr>
          <w:rStyle w:val="rvts3"/>
          <w:color w:val="000000"/>
          <w:bdr w:val="none" w:sz="0" w:space="0" w:color="auto" w:frame="1"/>
        </w:rPr>
        <w:t>sectorul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bugetar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plătit</w:t>
      </w:r>
      <w:proofErr w:type="spellEnd"/>
      <w:r w:rsidRPr="00F15EA9">
        <w:rPr>
          <w:rStyle w:val="rvts3"/>
          <w:color w:val="000000"/>
          <w:bdr w:val="none" w:sz="0" w:space="0" w:color="auto" w:frame="1"/>
        </w:rPr>
        <w:t xml:space="preserve"> din </w:t>
      </w:r>
      <w:proofErr w:type="spellStart"/>
      <w:r w:rsidRPr="00F15EA9">
        <w:rPr>
          <w:rStyle w:val="rvts3"/>
          <w:color w:val="000000"/>
          <w:bdr w:val="none" w:sz="0" w:space="0" w:color="auto" w:frame="1"/>
        </w:rPr>
        <w:t>fonduri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publice</w:t>
      </w:r>
      <w:proofErr w:type="spellEnd"/>
      <w:r w:rsidRPr="00F15EA9">
        <w:rPr>
          <w:rStyle w:val="rvts3"/>
          <w:color w:val="000000"/>
          <w:bdr w:val="none" w:sz="0" w:space="0" w:color="auto" w:frame="1"/>
        </w:rPr>
        <w:t xml:space="preserve"> (</w:t>
      </w:r>
      <w:r w:rsidRPr="00F15EA9">
        <w:rPr>
          <w:rStyle w:val="rvts7"/>
          <w:bCs/>
          <w:iCs/>
          <w:color w:val="000000"/>
          <w:bdr w:val="none" w:sz="0" w:space="0" w:color="auto" w:frame="1"/>
        </w:rPr>
        <w:t>HG nr. 1.336/2022</w:t>
      </w:r>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b) </w:t>
      </w:r>
      <w:proofErr w:type="spellStart"/>
      <w:proofErr w:type="gramStart"/>
      <w:r w:rsidRPr="00F15EA9">
        <w:rPr>
          <w:rStyle w:val="rvts3"/>
          <w:color w:val="000000"/>
          <w:bdr w:val="none" w:sz="0" w:space="0" w:color="auto" w:frame="1"/>
        </w:rPr>
        <w:t>copia</w:t>
      </w:r>
      <w:proofErr w:type="spellEnd"/>
      <w:proofErr w:type="gram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pe</w:t>
      </w:r>
      <w:proofErr w:type="spellEnd"/>
      <w:r w:rsidRPr="00F15EA9">
        <w:rPr>
          <w:rStyle w:val="rvts3"/>
          <w:color w:val="000000"/>
          <w:bdr w:val="none" w:sz="0" w:space="0" w:color="auto" w:frame="1"/>
        </w:rPr>
        <w:t xml:space="preserve"> diploma de </w:t>
      </w:r>
      <w:proofErr w:type="spellStart"/>
      <w:r w:rsidRPr="00F15EA9">
        <w:rPr>
          <w:rStyle w:val="rvts3"/>
          <w:color w:val="000000"/>
          <w:bdr w:val="none" w:sz="0" w:space="0" w:color="auto" w:frame="1"/>
        </w:rPr>
        <w:t>licenţă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certificatul</w:t>
      </w:r>
      <w:proofErr w:type="spellEnd"/>
      <w:r w:rsidRPr="00F15EA9">
        <w:rPr>
          <w:rStyle w:val="rvts3"/>
          <w:color w:val="000000"/>
          <w:bdr w:val="none" w:sz="0" w:space="0" w:color="auto" w:frame="1"/>
        </w:rPr>
        <w:t xml:space="preserve"> de specialist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primar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medici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medici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stomatologi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farmacişti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respectiv</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adeverinţă</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confirmare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gradul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profesional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biologi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biochimişti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chimişti</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c) </w:t>
      </w:r>
      <w:proofErr w:type="spellStart"/>
      <w:proofErr w:type="gramStart"/>
      <w:r w:rsidRPr="00F15EA9">
        <w:rPr>
          <w:rStyle w:val="rvts3"/>
          <w:color w:val="000000"/>
          <w:bdr w:val="none" w:sz="0" w:space="0" w:color="auto" w:frame="1"/>
        </w:rPr>
        <w:t>copie</w:t>
      </w:r>
      <w:proofErr w:type="spellEnd"/>
      <w:proofErr w:type="gramEnd"/>
      <w:r w:rsidRPr="00F15EA9">
        <w:rPr>
          <w:rStyle w:val="rvts3"/>
          <w:color w:val="000000"/>
          <w:bdr w:val="none" w:sz="0" w:space="0" w:color="auto" w:frame="1"/>
        </w:rPr>
        <w:t xml:space="preserve"> a </w:t>
      </w:r>
      <w:proofErr w:type="spellStart"/>
      <w:r w:rsidRPr="00F15EA9">
        <w:rPr>
          <w:rStyle w:val="rvts3"/>
          <w:color w:val="000000"/>
          <w:bdr w:val="none" w:sz="0" w:space="0" w:color="auto" w:frame="1"/>
        </w:rPr>
        <w:t>certificatului</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membru</w:t>
      </w:r>
      <w:proofErr w:type="spellEnd"/>
      <w:r w:rsidRPr="00F15EA9">
        <w:rPr>
          <w:rStyle w:val="rvts3"/>
          <w:color w:val="000000"/>
          <w:bdr w:val="none" w:sz="0" w:space="0" w:color="auto" w:frame="1"/>
        </w:rPr>
        <w:t xml:space="preserve"> al </w:t>
      </w:r>
      <w:proofErr w:type="spellStart"/>
      <w:r w:rsidRPr="00F15EA9">
        <w:rPr>
          <w:rStyle w:val="rvts3"/>
          <w:color w:val="000000"/>
          <w:bdr w:val="none" w:sz="0" w:space="0" w:color="auto" w:frame="1"/>
        </w:rPr>
        <w:t>organizaţiei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profesionale</w:t>
      </w:r>
      <w:proofErr w:type="spellEnd"/>
      <w:r w:rsidRPr="00F15EA9">
        <w:rPr>
          <w:rStyle w:val="rvts3"/>
          <w:color w:val="000000"/>
          <w:bdr w:val="none" w:sz="0" w:space="0" w:color="auto" w:frame="1"/>
        </w:rPr>
        <w:t xml:space="preserve"> cu </w:t>
      </w:r>
      <w:proofErr w:type="spellStart"/>
      <w:r w:rsidRPr="00F15EA9">
        <w:rPr>
          <w:rStyle w:val="rvts3"/>
          <w:color w:val="000000"/>
          <w:bdr w:val="none" w:sz="0" w:space="0" w:color="auto" w:frame="1"/>
        </w:rPr>
        <w:t>viza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anul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curs;</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d) </w:t>
      </w:r>
      <w:proofErr w:type="spellStart"/>
      <w:r w:rsidRPr="00F15EA9">
        <w:rPr>
          <w:rStyle w:val="rvts3"/>
          <w:color w:val="000000"/>
          <w:bdr w:val="none" w:sz="0" w:space="0" w:color="auto" w:frame="1"/>
        </w:rPr>
        <w:t>dovada</w:t>
      </w:r>
      <w:proofErr w:type="spellEnd"/>
      <w:r w:rsidRPr="00F15EA9">
        <w:rPr>
          <w:rStyle w:val="rvts3"/>
          <w:color w:val="000000"/>
          <w:bdr w:val="none" w:sz="0" w:space="0" w:color="auto" w:frame="1"/>
        </w:rPr>
        <w:t>/</w:t>
      </w:r>
      <w:proofErr w:type="spellStart"/>
      <w:r w:rsidRPr="00F15EA9">
        <w:rPr>
          <w:rStyle w:val="rvts3"/>
          <w:color w:val="000000"/>
          <w:bdr w:val="none" w:sz="0" w:space="0" w:color="auto" w:frame="1"/>
        </w:rPr>
        <w:t>înscrisul</w:t>
      </w:r>
      <w:proofErr w:type="spellEnd"/>
      <w:r w:rsidRPr="00F15EA9">
        <w:rPr>
          <w:rStyle w:val="rvts3"/>
          <w:color w:val="000000"/>
          <w:bdr w:val="none" w:sz="0" w:space="0" w:color="auto" w:frame="1"/>
        </w:rPr>
        <w:t xml:space="preserve"> din care </w:t>
      </w:r>
      <w:proofErr w:type="spellStart"/>
      <w:proofErr w:type="gramStart"/>
      <w:r w:rsidRPr="00F15EA9">
        <w:rPr>
          <w:rStyle w:val="rvts3"/>
          <w:color w:val="000000"/>
          <w:bdr w:val="none" w:sz="0" w:space="0" w:color="auto" w:frame="1"/>
        </w:rPr>
        <w:t>să</w:t>
      </w:r>
      <w:proofErr w:type="spellEnd"/>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rezulte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că</w:t>
      </w:r>
      <w:proofErr w:type="spellEnd"/>
      <w:r w:rsidRPr="00F15EA9">
        <w:rPr>
          <w:rStyle w:val="rvts3"/>
          <w:color w:val="000000"/>
          <w:bdr w:val="none" w:sz="0" w:space="0" w:color="auto" w:frame="1"/>
        </w:rPr>
        <w:t xml:space="preserve"> nu i-a </w:t>
      </w:r>
      <w:proofErr w:type="spellStart"/>
      <w:r w:rsidRPr="00F15EA9">
        <w:rPr>
          <w:rStyle w:val="rvts3"/>
          <w:color w:val="000000"/>
          <w:bdr w:val="none" w:sz="0" w:space="0" w:color="auto" w:frame="1"/>
        </w:rPr>
        <w:t>fost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aplicată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una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dintre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sancţiunile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prevăzute</w:t>
      </w:r>
      <w:proofErr w:type="spellEnd"/>
      <w:r w:rsidRPr="00F15EA9">
        <w:rPr>
          <w:rStyle w:val="rvts3"/>
          <w:color w:val="000000"/>
          <w:bdr w:val="none" w:sz="0" w:space="0" w:color="auto" w:frame="1"/>
        </w:rPr>
        <w:t xml:space="preserve"> la </w:t>
      </w:r>
      <w:hyperlink r:id="rId9" w:history="1">
        <w:r w:rsidRPr="00F15EA9">
          <w:rPr>
            <w:rStyle w:val="Hyperlink"/>
            <w:bdr w:val="none" w:sz="0" w:space="0" w:color="auto" w:frame="1"/>
          </w:rPr>
          <w:t xml:space="preserve">art. </w:t>
        </w:r>
        <w:proofErr w:type="gramStart"/>
        <w:r w:rsidRPr="00F15EA9">
          <w:rPr>
            <w:rStyle w:val="Hyperlink"/>
            <w:bdr w:val="none" w:sz="0" w:space="0" w:color="auto" w:frame="1"/>
          </w:rPr>
          <w:t>455</w:t>
        </w:r>
      </w:hyperlink>
      <w:r w:rsidRPr="00F15EA9">
        <w:rPr>
          <w:rStyle w:val="rvts3"/>
          <w:color w:val="000000"/>
          <w:bdr w:val="none" w:sz="0" w:space="0" w:color="auto" w:frame="1"/>
        </w:rPr>
        <w:t> </w:t>
      </w:r>
      <w:proofErr w:type="spellStart"/>
      <w:r w:rsidRPr="00F15EA9">
        <w:rPr>
          <w:rStyle w:val="rvts3"/>
          <w:color w:val="000000"/>
          <w:bdr w:val="none" w:sz="0" w:space="0" w:color="auto" w:frame="1"/>
        </w:rPr>
        <w:t>alin</w:t>
      </w:r>
      <w:proofErr w:type="spellEnd"/>
      <w:r w:rsidRPr="00F15EA9">
        <w:rPr>
          <w:rStyle w:val="rvts3"/>
          <w:color w:val="000000"/>
          <w:bdr w:val="none" w:sz="0" w:space="0" w:color="auto" w:frame="1"/>
        </w:rPr>
        <w:t>.</w:t>
      </w:r>
      <w:proofErr w:type="gramEnd"/>
      <w:r w:rsidRPr="00F15EA9">
        <w:rPr>
          <w:rStyle w:val="rvts3"/>
          <w:color w:val="000000"/>
          <w:bdr w:val="none" w:sz="0" w:space="0" w:color="auto" w:frame="1"/>
        </w:rPr>
        <w:t xml:space="preserve"> (1) </w:t>
      </w:r>
      <w:proofErr w:type="gramStart"/>
      <w:r w:rsidRPr="00F15EA9">
        <w:rPr>
          <w:rStyle w:val="rvts3"/>
          <w:color w:val="000000"/>
          <w:bdr w:val="none" w:sz="0" w:space="0" w:color="auto" w:frame="1"/>
        </w:rPr>
        <w:t>lit</w:t>
      </w:r>
      <w:proofErr w:type="gramEnd"/>
      <w:r w:rsidRPr="00F15EA9">
        <w:rPr>
          <w:rStyle w:val="rvts3"/>
          <w:color w:val="000000"/>
          <w:bdr w:val="none" w:sz="0" w:space="0" w:color="auto" w:frame="1"/>
        </w:rPr>
        <w:t xml:space="preserve">. e) </w:t>
      </w:r>
      <w:proofErr w:type="spellStart"/>
      <w:proofErr w:type="gramStart"/>
      <w:r w:rsidRPr="00F15EA9">
        <w:rPr>
          <w:rStyle w:val="rvts3"/>
          <w:color w:val="000000"/>
          <w:bdr w:val="none" w:sz="0" w:space="0" w:color="auto" w:frame="1"/>
        </w:rPr>
        <w:t>sau</w:t>
      </w:r>
      <w:proofErr w:type="spellEnd"/>
      <w:proofErr w:type="gramEnd"/>
      <w:r w:rsidRPr="00F15EA9">
        <w:rPr>
          <w:rStyle w:val="rvts3"/>
          <w:color w:val="000000"/>
          <w:bdr w:val="none" w:sz="0" w:space="0" w:color="auto" w:frame="1"/>
        </w:rPr>
        <w:t xml:space="preserve"> f), la art. </w:t>
      </w:r>
      <w:proofErr w:type="gramStart"/>
      <w:r w:rsidRPr="00F15EA9">
        <w:rPr>
          <w:rStyle w:val="rvts3"/>
          <w:color w:val="000000"/>
          <w:bdr w:val="none" w:sz="0" w:space="0" w:color="auto" w:frame="1"/>
        </w:rPr>
        <w:t xml:space="preserve">541 </w:t>
      </w:r>
      <w:proofErr w:type="spellStart"/>
      <w:r w:rsidRPr="00F15EA9">
        <w:rPr>
          <w:rStyle w:val="rvts3"/>
          <w:color w:val="000000"/>
          <w:bdr w:val="none" w:sz="0" w:space="0" w:color="auto" w:frame="1"/>
        </w:rPr>
        <w:t>alin</w:t>
      </w:r>
      <w:proofErr w:type="spellEnd"/>
      <w:r w:rsidRPr="00F15EA9">
        <w:rPr>
          <w:rStyle w:val="rvts3"/>
          <w:color w:val="000000"/>
          <w:bdr w:val="none" w:sz="0" w:space="0" w:color="auto" w:frame="1"/>
        </w:rPr>
        <w:t>.</w:t>
      </w:r>
      <w:proofErr w:type="gramEnd"/>
      <w:r w:rsidRPr="00F15EA9">
        <w:rPr>
          <w:rStyle w:val="rvts3"/>
          <w:color w:val="000000"/>
          <w:bdr w:val="none" w:sz="0" w:space="0" w:color="auto" w:frame="1"/>
        </w:rPr>
        <w:t xml:space="preserve"> (1) </w:t>
      </w:r>
      <w:proofErr w:type="gramStart"/>
      <w:r w:rsidRPr="00F15EA9">
        <w:rPr>
          <w:rStyle w:val="rvts3"/>
          <w:color w:val="000000"/>
          <w:bdr w:val="none" w:sz="0" w:space="0" w:color="auto" w:frame="1"/>
        </w:rPr>
        <w:t>lit</w:t>
      </w:r>
      <w:proofErr w:type="gramEnd"/>
      <w:r w:rsidRPr="00F15EA9">
        <w:rPr>
          <w:rStyle w:val="rvts3"/>
          <w:color w:val="000000"/>
          <w:bdr w:val="none" w:sz="0" w:space="0" w:color="auto" w:frame="1"/>
        </w:rPr>
        <w:t xml:space="preserve">. d) </w:t>
      </w:r>
      <w:proofErr w:type="spellStart"/>
      <w:proofErr w:type="gramStart"/>
      <w:r w:rsidRPr="00F15EA9">
        <w:rPr>
          <w:rStyle w:val="rvts3"/>
          <w:color w:val="000000"/>
          <w:bdr w:val="none" w:sz="0" w:space="0" w:color="auto" w:frame="1"/>
        </w:rPr>
        <w:t>sau</w:t>
      </w:r>
      <w:proofErr w:type="spellEnd"/>
      <w:proofErr w:type="gramEnd"/>
      <w:r w:rsidRPr="00F15EA9">
        <w:rPr>
          <w:rStyle w:val="rvts3"/>
          <w:color w:val="000000"/>
          <w:bdr w:val="none" w:sz="0" w:space="0" w:color="auto" w:frame="1"/>
        </w:rPr>
        <w:t xml:space="preserve"> e), </w:t>
      </w:r>
      <w:proofErr w:type="spellStart"/>
      <w:r w:rsidRPr="00F15EA9">
        <w:rPr>
          <w:rStyle w:val="rvts3"/>
          <w:color w:val="000000"/>
          <w:bdr w:val="none" w:sz="0" w:space="0" w:color="auto" w:frame="1"/>
        </w:rPr>
        <w:t>respectiv</w:t>
      </w:r>
      <w:proofErr w:type="spellEnd"/>
      <w:r w:rsidRPr="00F15EA9">
        <w:rPr>
          <w:rStyle w:val="rvts3"/>
          <w:color w:val="000000"/>
          <w:bdr w:val="none" w:sz="0" w:space="0" w:color="auto" w:frame="1"/>
        </w:rPr>
        <w:t xml:space="preserve"> la art. </w:t>
      </w:r>
      <w:proofErr w:type="gramStart"/>
      <w:r w:rsidRPr="00F15EA9">
        <w:rPr>
          <w:rStyle w:val="rvts3"/>
          <w:color w:val="000000"/>
          <w:bdr w:val="none" w:sz="0" w:space="0" w:color="auto" w:frame="1"/>
        </w:rPr>
        <w:t xml:space="preserve">628 </w:t>
      </w:r>
      <w:proofErr w:type="spellStart"/>
      <w:r w:rsidRPr="00F15EA9">
        <w:rPr>
          <w:rStyle w:val="rvts3"/>
          <w:color w:val="000000"/>
          <w:bdr w:val="none" w:sz="0" w:space="0" w:color="auto" w:frame="1"/>
        </w:rPr>
        <w:t>alin</w:t>
      </w:r>
      <w:proofErr w:type="spellEnd"/>
      <w:r w:rsidRPr="00F15EA9">
        <w:rPr>
          <w:rStyle w:val="rvts3"/>
          <w:color w:val="000000"/>
          <w:bdr w:val="none" w:sz="0" w:space="0" w:color="auto" w:frame="1"/>
        </w:rPr>
        <w:t>.</w:t>
      </w:r>
      <w:proofErr w:type="gramEnd"/>
      <w:r w:rsidRPr="00F15EA9">
        <w:rPr>
          <w:rStyle w:val="rvts3"/>
          <w:color w:val="000000"/>
          <w:bdr w:val="none" w:sz="0" w:space="0" w:color="auto" w:frame="1"/>
        </w:rPr>
        <w:t xml:space="preserve"> (1) </w:t>
      </w:r>
      <w:proofErr w:type="gramStart"/>
      <w:r w:rsidRPr="00F15EA9">
        <w:rPr>
          <w:rStyle w:val="rvts3"/>
          <w:color w:val="000000"/>
          <w:bdr w:val="none" w:sz="0" w:space="0" w:color="auto" w:frame="1"/>
        </w:rPr>
        <w:t>lit</w:t>
      </w:r>
      <w:proofErr w:type="gramEnd"/>
      <w:r w:rsidRPr="00F15EA9">
        <w:rPr>
          <w:rStyle w:val="rvts3"/>
          <w:color w:val="000000"/>
          <w:bdr w:val="none" w:sz="0" w:space="0" w:color="auto" w:frame="1"/>
        </w:rPr>
        <w:t xml:space="preserve">. d) </w:t>
      </w:r>
      <w:proofErr w:type="spellStart"/>
      <w:proofErr w:type="gramStart"/>
      <w:r w:rsidRPr="00F15EA9">
        <w:rPr>
          <w:rStyle w:val="rvts3"/>
          <w:color w:val="000000"/>
          <w:bdr w:val="none" w:sz="0" w:space="0" w:color="auto" w:frame="1"/>
        </w:rPr>
        <w:t>sau</w:t>
      </w:r>
      <w:proofErr w:type="spellEnd"/>
      <w:proofErr w:type="gramEnd"/>
      <w:r w:rsidRPr="00F15EA9">
        <w:rPr>
          <w:rStyle w:val="rvts3"/>
          <w:color w:val="000000"/>
          <w:bdr w:val="none" w:sz="0" w:space="0" w:color="auto" w:frame="1"/>
        </w:rPr>
        <w:t xml:space="preserve"> e) din </w:t>
      </w:r>
      <w:proofErr w:type="spellStart"/>
      <w:r w:rsidRPr="00F15EA9">
        <w:rPr>
          <w:rStyle w:val="rvts3"/>
          <w:color w:val="000000"/>
          <w:bdr w:val="none" w:sz="0" w:space="0" w:color="auto" w:frame="1"/>
        </w:rPr>
        <w:t>Legea</w:t>
      </w:r>
      <w:proofErr w:type="spellEnd"/>
      <w:r w:rsidRPr="00F15EA9">
        <w:rPr>
          <w:rStyle w:val="rvts3"/>
          <w:color w:val="000000"/>
          <w:bdr w:val="none" w:sz="0" w:space="0" w:color="auto" w:frame="1"/>
        </w:rPr>
        <w:t xml:space="preserve"> nr. </w:t>
      </w:r>
      <w:proofErr w:type="gramStart"/>
      <w:r w:rsidRPr="00F15EA9">
        <w:rPr>
          <w:rStyle w:val="rvts3"/>
          <w:color w:val="000000"/>
          <w:bdr w:val="none" w:sz="0" w:space="0" w:color="auto" w:frame="1"/>
        </w:rPr>
        <w:t xml:space="preserve">95/2006 </w:t>
      </w:r>
      <w:proofErr w:type="spellStart"/>
      <w:r w:rsidRPr="00F15EA9">
        <w:rPr>
          <w:rStyle w:val="rvts3"/>
          <w:color w:val="000000"/>
          <w:bdr w:val="none" w:sz="0" w:space="0" w:color="auto" w:frame="1"/>
        </w:rPr>
        <w:t>privind</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reforma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domeniul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sănătăţii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republicată</w:t>
      </w:r>
      <w:proofErr w:type="spellEnd"/>
      <w:r w:rsidRPr="00F15EA9">
        <w:rPr>
          <w:rStyle w:val="rvts3"/>
          <w:color w:val="000000"/>
          <w:bdr w:val="none" w:sz="0" w:space="0" w:color="auto" w:frame="1"/>
        </w:rPr>
        <w:t xml:space="preserve">, cu </w:t>
      </w:r>
      <w:proofErr w:type="spellStart"/>
      <w:r w:rsidRPr="00F15EA9">
        <w:rPr>
          <w:rStyle w:val="rvts3"/>
          <w:color w:val="000000"/>
          <w:bdr w:val="none" w:sz="0" w:space="0" w:color="auto" w:frame="1"/>
        </w:rPr>
        <w:t>modificările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completările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ulterioare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cele</w:t>
      </w:r>
      <w:proofErr w:type="spellEnd"/>
      <w:r w:rsidRPr="00F15EA9">
        <w:rPr>
          <w:rStyle w:val="rvts3"/>
          <w:color w:val="000000"/>
          <w:bdr w:val="none" w:sz="0" w:space="0" w:color="auto" w:frame="1"/>
        </w:rPr>
        <w:t xml:space="preserve"> de la </w:t>
      </w:r>
      <w:hyperlink r:id="rId10" w:history="1">
        <w:r w:rsidRPr="00F15EA9">
          <w:rPr>
            <w:rStyle w:val="Hyperlink"/>
            <w:bdr w:val="none" w:sz="0" w:space="0" w:color="auto" w:frame="1"/>
          </w:rPr>
          <w:t>art.</w:t>
        </w:r>
        <w:proofErr w:type="gramEnd"/>
        <w:r w:rsidRPr="00F15EA9">
          <w:rPr>
            <w:rStyle w:val="Hyperlink"/>
            <w:bdr w:val="none" w:sz="0" w:space="0" w:color="auto" w:frame="1"/>
          </w:rPr>
          <w:t xml:space="preserve"> </w:t>
        </w:r>
        <w:proofErr w:type="gramStart"/>
        <w:r w:rsidRPr="00F15EA9">
          <w:rPr>
            <w:rStyle w:val="Hyperlink"/>
            <w:bdr w:val="none" w:sz="0" w:space="0" w:color="auto" w:frame="1"/>
          </w:rPr>
          <w:t>39</w:t>
        </w:r>
      </w:hyperlink>
      <w:r w:rsidRPr="00F15EA9">
        <w:rPr>
          <w:rStyle w:val="rvts3"/>
          <w:color w:val="000000"/>
          <w:bdr w:val="none" w:sz="0" w:space="0" w:color="auto" w:frame="1"/>
        </w:rPr>
        <w:t> </w:t>
      </w:r>
      <w:proofErr w:type="spellStart"/>
      <w:r w:rsidRPr="00F15EA9">
        <w:rPr>
          <w:rStyle w:val="rvts3"/>
          <w:color w:val="000000"/>
          <w:bdr w:val="none" w:sz="0" w:space="0" w:color="auto" w:frame="1"/>
        </w:rPr>
        <w:t>alin</w:t>
      </w:r>
      <w:proofErr w:type="spellEnd"/>
      <w:r w:rsidRPr="00F15EA9">
        <w:rPr>
          <w:rStyle w:val="rvts3"/>
          <w:color w:val="000000"/>
          <w:bdr w:val="none" w:sz="0" w:space="0" w:color="auto" w:frame="1"/>
        </w:rPr>
        <w:t>.</w:t>
      </w:r>
      <w:proofErr w:type="gramEnd"/>
      <w:r w:rsidRPr="00F15EA9">
        <w:rPr>
          <w:rStyle w:val="rvts3"/>
          <w:color w:val="000000"/>
          <w:bdr w:val="none" w:sz="0" w:space="0" w:color="auto" w:frame="1"/>
        </w:rPr>
        <w:t xml:space="preserve"> (1) </w:t>
      </w:r>
      <w:proofErr w:type="gramStart"/>
      <w:r w:rsidRPr="00F15EA9">
        <w:rPr>
          <w:rStyle w:val="rvts3"/>
          <w:color w:val="000000"/>
          <w:bdr w:val="none" w:sz="0" w:space="0" w:color="auto" w:frame="1"/>
        </w:rPr>
        <w:t>lit</w:t>
      </w:r>
      <w:proofErr w:type="gramEnd"/>
      <w:r w:rsidRPr="00F15EA9">
        <w:rPr>
          <w:rStyle w:val="rvts3"/>
          <w:color w:val="000000"/>
          <w:bdr w:val="none" w:sz="0" w:space="0" w:color="auto" w:frame="1"/>
        </w:rPr>
        <w:t xml:space="preserve">. c) </w:t>
      </w:r>
      <w:proofErr w:type="spellStart"/>
      <w:proofErr w:type="gramStart"/>
      <w:r w:rsidRPr="00F15EA9">
        <w:rPr>
          <w:rStyle w:val="rvts3"/>
          <w:color w:val="000000"/>
          <w:bdr w:val="none" w:sz="0" w:space="0" w:color="auto" w:frame="1"/>
        </w:rPr>
        <w:t>sau</w:t>
      </w:r>
      <w:proofErr w:type="spellEnd"/>
      <w:proofErr w:type="gramEnd"/>
      <w:r w:rsidRPr="00F15EA9">
        <w:rPr>
          <w:rStyle w:val="rvts3"/>
          <w:color w:val="000000"/>
          <w:bdr w:val="none" w:sz="0" w:space="0" w:color="auto" w:frame="1"/>
        </w:rPr>
        <w:t xml:space="preserve"> d) din </w:t>
      </w:r>
      <w:proofErr w:type="spellStart"/>
      <w:r w:rsidRPr="00F15EA9">
        <w:rPr>
          <w:rStyle w:val="rvts3"/>
          <w:color w:val="000000"/>
          <w:bdr w:val="none" w:sz="0" w:space="0" w:color="auto" w:frame="1"/>
        </w:rPr>
        <w:t>Legea</w:t>
      </w:r>
      <w:proofErr w:type="spellEnd"/>
      <w:r w:rsidRPr="00F15EA9">
        <w:rPr>
          <w:rStyle w:val="rvts3"/>
          <w:color w:val="000000"/>
          <w:bdr w:val="none" w:sz="0" w:space="0" w:color="auto" w:frame="1"/>
        </w:rPr>
        <w:t xml:space="preserve"> nr. 460/2003 </w:t>
      </w:r>
      <w:proofErr w:type="spellStart"/>
      <w:r w:rsidRPr="00F15EA9">
        <w:rPr>
          <w:rStyle w:val="rvts3"/>
          <w:color w:val="000000"/>
          <w:bdr w:val="none" w:sz="0" w:space="0" w:color="auto" w:frame="1"/>
        </w:rPr>
        <w:t>privind</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exercitarea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profesiunilor</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biochimist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biolog</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chimist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înfiinţarea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organizarea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funcţionarea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Ordinului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Biochimiştilor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Biologilor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Chimiştilor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sistemul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sanitar</w:t>
      </w:r>
      <w:proofErr w:type="spellEnd"/>
      <w:r w:rsidRPr="00F15EA9">
        <w:rPr>
          <w:rStyle w:val="rvts3"/>
          <w:color w:val="000000"/>
          <w:bdr w:val="none" w:sz="0" w:space="0" w:color="auto" w:frame="1"/>
        </w:rPr>
        <w:t xml:space="preserve"> din </w:t>
      </w:r>
      <w:proofErr w:type="spellStart"/>
      <w:r w:rsidRPr="00F15EA9">
        <w:rPr>
          <w:rStyle w:val="rvts3"/>
          <w:color w:val="000000"/>
          <w:bdr w:val="none" w:sz="0" w:space="0" w:color="auto" w:frame="1"/>
        </w:rPr>
        <w:t>România</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e) </w:t>
      </w:r>
      <w:proofErr w:type="spellStart"/>
      <w:proofErr w:type="gramStart"/>
      <w:r w:rsidRPr="00F15EA9">
        <w:rPr>
          <w:rStyle w:val="rvts3"/>
          <w:color w:val="000000"/>
          <w:bdr w:val="none" w:sz="0" w:space="0" w:color="auto" w:frame="1"/>
        </w:rPr>
        <w:t>acte</w:t>
      </w:r>
      <w:proofErr w:type="spellEnd"/>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doveditoare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calcularea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punctajului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prevăzut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anexa</w:t>
      </w:r>
      <w:proofErr w:type="spellEnd"/>
      <w:r w:rsidRPr="00F15EA9">
        <w:rPr>
          <w:rStyle w:val="rvts3"/>
          <w:color w:val="000000"/>
          <w:bdr w:val="none" w:sz="0" w:space="0" w:color="auto" w:frame="1"/>
        </w:rPr>
        <w:t xml:space="preserve"> nr. 3 la </w:t>
      </w:r>
      <w:proofErr w:type="spellStart"/>
      <w:r w:rsidRPr="00F15EA9">
        <w:rPr>
          <w:rStyle w:val="rvts3"/>
          <w:color w:val="000000"/>
          <w:bdr w:val="none" w:sz="0" w:space="0" w:color="auto" w:frame="1"/>
        </w:rPr>
        <w:t>ordin</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f) </w:t>
      </w:r>
      <w:proofErr w:type="spellStart"/>
      <w:proofErr w:type="gramStart"/>
      <w:r w:rsidRPr="00F15EA9">
        <w:rPr>
          <w:rStyle w:val="rvts3"/>
          <w:color w:val="000000"/>
          <w:bdr w:val="none" w:sz="0" w:space="0" w:color="auto" w:frame="1"/>
        </w:rPr>
        <w:t>certificat</w:t>
      </w:r>
      <w:proofErr w:type="spellEnd"/>
      <w:proofErr w:type="gram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cazier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judiciar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după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caz</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extrasul</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pe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cazierul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judiciar</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g) </w:t>
      </w:r>
      <w:proofErr w:type="spellStart"/>
      <w:proofErr w:type="gramStart"/>
      <w:r w:rsidRPr="00F15EA9">
        <w:rPr>
          <w:rStyle w:val="rvts3"/>
          <w:color w:val="000000"/>
          <w:bdr w:val="none" w:sz="0" w:space="0" w:color="auto" w:frame="1"/>
        </w:rPr>
        <w:t>certificatul</w:t>
      </w:r>
      <w:proofErr w:type="spellEnd"/>
      <w:proofErr w:type="gram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integritate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comportamentală</w:t>
      </w:r>
      <w:proofErr w:type="spellEnd"/>
      <w:r w:rsidRPr="00F15EA9">
        <w:rPr>
          <w:rStyle w:val="rvts3"/>
          <w:color w:val="000000"/>
          <w:bdr w:val="none" w:sz="0" w:space="0" w:color="auto" w:frame="1"/>
        </w:rPr>
        <w:t xml:space="preserve"> din care </w:t>
      </w:r>
      <w:proofErr w:type="spellStart"/>
      <w:r w:rsidRPr="00F15EA9">
        <w:rPr>
          <w:rStyle w:val="rvts3"/>
          <w:color w:val="000000"/>
          <w:bdr w:val="none" w:sz="0" w:space="0" w:color="auto" w:frame="1"/>
        </w:rPr>
        <w:t>să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reiasă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că</w:t>
      </w:r>
      <w:proofErr w:type="spellEnd"/>
      <w:r w:rsidRPr="00F15EA9">
        <w:rPr>
          <w:rStyle w:val="rvts3"/>
          <w:color w:val="000000"/>
          <w:bdr w:val="none" w:sz="0" w:space="0" w:color="auto" w:frame="1"/>
        </w:rPr>
        <w:t xml:space="preserve"> nu s-au </w:t>
      </w:r>
      <w:proofErr w:type="spellStart"/>
      <w:r w:rsidRPr="00F15EA9">
        <w:rPr>
          <w:rStyle w:val="rvts3"/>
          <w:color w:val="000000"/>
          <w:bdr w:val="none" w:sz="0" w:space="0" w:color="auto" w:frame="1"/>
        </w:rPr>
        <w:t>comis</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infracţiuni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prevăzute</w:t>
      </w:r>
      <w:proofErr w:type="spellEnd"/>
      <w:r w:rsidRPr="00F15EA9">
        <w:rPr>
          <w:rStyle w:val="rvts3"/>
          <w:color w:val="000000"/>
          <w:bdr w:val="none" w:sz="0" w:space="0" w:color="auto" w:frame="1"/>
        </w:rPr>
        <w:t xml:space="preserve"> la art. </w:t>
      </w:r>
      <w:proofErr w:type="gramStart"/>
      <w:r w:rsidRPr="00F15EA9">
        <w:rPr>
          <w:rStyle w:val="rvts3"/>
          <w:color w:val="000000"/>
          <w:bdr w:val="none" w:sz="0" w:space="0" w:color="auto" w:frame="1"/>
        </w:rPr>
        <w:t xml:space="preserve">1 </w:t>
      </w:r>
      <w:proofErr w:type="spellStart"/>
      <w:r w:rsidRPr="00F15EA9">
        <w:rPr>
          <w:rStyle w:val="rvts3"/>
          <w:color w:val="000000"/>
          <w:bdr w:val="none" w:sz="0" w:space="0" w:color="auto" w:frame="1"/>
        </w:rPr>
        <w:t>alin</w:t>
      </w:r>
      <w:proofErr w:type="spellEnd"/>
      <w:r w:rsidRPr="00F15EA9">
        <w:rPr>
          <w:rStyle w:val="rvts3"/>
          <w:color w:val="000000"/>
          <w:bdr w:val="none" w:sz="0" w:space="0" w:color="auto" w:frame="1"/>
        </w:rPr>
        <w:t>.</w:t>
      </w:r>
      <w:proofErr w:type="gramEnd"/>
      <w:r w:rsidRPr="00F15EA9">
        <w:rPr>
          <w:rStyle w:val="rvts3"/>
          <w:color w:val="000000"/>
          <w:bdr w:val="none" w:sz="0" w:space="0" w:color="auto" w:frame="1"/>
        </w:rPr>
        <w:t xml:space="preserve"> (2) </w:t>
      </w:r>
      <w:proofErr w:type="gramStart"/>
      <w:r w:rsidRPr="00F15EA9">
        <w:rPr>
          <w:rStyle w:val="rvts3"/>
          <w:color w:val="000000"/>
          <w:bdr w:val="none" w:sz="0" w:space="0" w:color="auto" w:frame="1"/>
        </w:rPr>
        <w:t>din</w:t>
      </w:r>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Legea</w:t>
      </w:r>
      <w:proofErr w:type="spellEnd"/>
      <w:r w:rsidRPr="00F15EA9">
        <w:rPr>
          <w:rStyle w:val="rvts3"/>
          <w:color w:val="000000"/>
          <w:bdr w:val="none" w:sz="0" w:space="0" w:color="auto" w:frame="1"/>
        </w:rPr>
        <w:t xml:space="preserve"> nr. </w:t>
      </w:r>
      <w:proofErr w:type="gramStart"/>
      <w:r w:rsidRPr="00F15EA9">
        <w:rPr>
          <w:rStyle w:val="rvts3"/>
          <w:color w:val="000000"/>
          <w:bdr w:val="none" w:sz="0" w:space="0" w:color="auto" w:frame="1"/>
        </w:rPr>
        <w:t xml:space="preserve">118/2019 </w:t>
      </w:r>
      <w:proofErr w:type="spellStart"/>
      <w:r w:rsidRPr="00F15EA9">
        <w:rPr>
          <w:rStyle w:val="rvts3"/>
          <w:color w:val="000000"/>
          <w:bdr w:val="none" w:sz="0" w:space="0" w:color="auto" w:frame="1"/>
        </w:rPr>
        <w:t>privind</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Registrul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naţional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automatizat</w:t>
      </w:r>
      <w:proofErr w:type="spellEnd"/>
      <w:r w:rsidRPr="00F15EA9">
        <w:rPr>
          <w:rStyle w:val="rvts3"/>
          <w:color w:val="000000"/>
          <w:bdr w:val="none" w:sz="0" w:space="0" w:color="auto" w:frame="1"/>
        </w:rPr>
        <w:t xml:space="preserve"> cu </w:t>
      </w:r>
      <w:proofErr w:type="spellStart"/>
      <w:r w:rsidRPr="00F15EA9">
        <w:rPr>
          <w:rStyle w:val="rvts3"/>
          <w:color w:val="000000"/>
          <w:bdr w:val="none" w:sz="0" w:space="0" w:color="auto" w:frame="1"/>
        </w:rPr>
        <w:t>privire</w:t>
      </w:r>
      <w:proofErr w:type="spellEnd"/>
      <w:r w:rsidRPr="00F15EA9">
        <w:rPr>
          <w:rStyle w:val="rvts3"/>
          <w:color w:val="000000"/>
          <w:bdr w:val="none" w:sz="0" w:space="0" w:color="auto" w:frame="1"/>
        </w:rPr>
        <w:t xml:space="preserve"> la </w:t>
      </w:r>
      <w:proofErr w:type="spellStart"/>
      <w:r w:rsidRPr="00F15EA9">
        <w:rPr>
          <w:rStyle w:val="rvts3"/>
          <w:color w:val="000000"/>
          <w:bdr w:val="none" w:sz="0" w:space="0" w:color="auto" w:frame="1"/>
        </w:rPr>
        <w:t>persoanele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care</w:t>
      </w:r>
      <w:proofErr w:type="spellEnd"/>
      <w:r w:rsidRPr="00F15EA9">
        <w:rPr>
          <w:rStyle w:val="rvts3"/>
          <w:color w:val="000000"/>
          <w:bdr w:val="none" w:sz="0" w:space="0" w:color="auto" w:frame="1"/>
        </w:rPr>
        <w:t xml:space="preserve"> au </w:t>
      </w:r>
      <w:proofErr w:type="spellStart"/>
      <w:r w:rsidRPr="00F15EA9">
        <w:rPr>
          <w:rStyle w:val="rvts3"/>
          <w:color w:val="000000"/>
          <w:bdr w:val="none" w:sz="0" w:space="0" w:color="auto" w:frame="1"/>
        </w:rPr>
        <w:t>comis</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infracţiuni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sexuale</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exploatare</w:t>
      </w:r>
      <w:proofErr w:type="spellEnd"/>
      <w:r w:rsidRPr="00F15EA9">
        <w:rPr>
          <w:rStyle w:val="rvts3"/>
          <w:color w:val="000000"/>
          <w:bdr w:val="none" w:sz="0" w:space="0" w:color="auto" w:frame="1"/>
        </w:rPr>
        <w:t xml:space="preserve"> a </w:t>
      </w:r>
      <w:proofErr w:type="spellStart"/>
      <w:r w:rsidRPr="00F15EA9">
        <w:rPr>
          <w:rStyle w:val="rvts3"/>
          <w:color w:val="000000"/>
          <w:bdr w:val="none" w:sz="0" w:space="0" w:color="auto" w:frame="1"/>
        </w:rPr>
        <w:t>unor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persoane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asupra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lastRenderedPageBreak/>
        <w:t>minorilor</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precum</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completarea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Legii</w:t>
      </w:r>
      <w:proofErr w:type="spellEnd"/>
      <w:r w:rsidRPr="00F15EA9">
        <w:rPr>
          <w:rStyle w:val="rvts3"/>
          <w:color w:val="000000"/>
          <w:bdr w:val="none" w:sz="0" w:space="0" w:color="auto" w:frame="1"/>
        </w:rPr>
        <w:t xml:space="preserve"> nr.</w:t>
      </w:r>
      <w:proofErr w:type="gramEnd"/>
      <w:r w:rsidRPr="00F15EA9">
        <w:rPr>
          <w:rStyle w:val="rvts3"/>
          <w:color w:val="000000"/>
          <w:bdr w:val="none" w:sz="0" w:space="0" w:color="auto" w:frame="1"/>
        </w:rPr>
        <w:t xml:space="preserve"> 76/2008 </w:t>
      </w:r>
      <w:proofErr w:type="spellStart"/>
      <w:r w:rsidRPr="00F15EA9">
        <w:rPr>
          <w:rStyle w:val="rvts3"/>
          <w:color w:val="000000"/>
          <w:bdr w:val="none" w:sz="0" w:space="0" w:color="auto" w:frame="1"/>
        </w:rPr>
        <w:t>privind</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organizarea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funcţionarea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Sistemului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Naţional</w:t>
      </w:r>
      <w:proofErr w:type="spellEnd"/>
      <w:r w:rsidRPr="00F15EA9">
        <w:rPr>
          <w:rStyle w:val="rvts3"/>
          <w:color w:val="000000"/>
          <w:bdr w:val="none" w:sz="0" w:space="0" w:color="auto" w:frame="1"/>
        </w:rPr>
        <w:t xml:space="preserve"> de Date </w:t>
      </w:r>
      <w:proofErr w:type="spellStart"/>
      <w:r w:rsidRPr="00F15EA9">
        <w:rPr>
          <w:rStyle w:val="rvts3"/>
          <w:color w:val="000000"/>
          <w:bdr w:val="none" w:sz="0" w:space="0" w:color="auto" w:frame="1"/>
        </w:rPr>
        <w:t>Genetice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Judiciare</w:t>
      </w:r>
      <w:proofErr w:type="spellEnd"/>
      <w:r w:rsidRPr="00F15EA9">
        <w:rPr>
          <w:rStyle w:val="rvts3"/>
          <w:color w:val="000000"/>
          <w:bdr w:val="none" w:sz="0" w:space="0" w:color="auto" w:frame="1"/>
        </w:rPr>
        <w:t xml:space="preserve">, cu </w:t>
      </w:r>
      <w:proofErr w:type="spellStart"/>
      <w:r w:rsidRPr="00F15EA9">
        <w:rPr>
          <w:rStyle w:val="rvts3"/>
          <w:color w:val="000000"/>
          <w:bdr w:val="none" w:sz="0" w:space="0" w:color="auto" w:frame="1"/>
        </w:rPr>
        <w:t>modificările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ulterioare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candidaţii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înscrişi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pentru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posturile</w:t>
      </w:r>
      <w:proofErr w:type="spellEnd"/>
      <w:r w:rsidRPr="00F15EA9">
        <w:rPr>
          <w:rStyle w:val="rvts3"/>
          <w:color w:val="000000"/>
          <w:bdr w:val="none" w:sz="0" w:space="0" w:color="auto" w:frame="1"/>
        </w:rPr>
        <w:t xml:space="preserve"> din </w:t>
      </w:r>
      <w:proofErr w:type="spellStart"/>
      <w:r w:rsidRPr="00F15EA9">
        <w:rPr>
          <w:rStyle w:val="rvts3"/>
          <w:color w:val="000000"/>
          <w:bdr w:val="none" w:sz="0" w:space="0" w:color="auto" w:frame="1"/>
        </w:rPr>
        <w:t>cadrul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sistemului</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învăţământ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sănătate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protecţie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socială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precum</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şi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orice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entitate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publică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privată</w:t>
      </w:r>
      <w:proofErr w:type="spellEnd"/>
      <w:r w:rsidRPr="00F15EA9">
        <w:rPr>
          <w:rStyle w:val="rvts3"/>
          <w:color w:val="000000"/>
          <w:bdr w:val="none" w:sz="0" w:space="0" w:color="auto" w:frame="1"/>
        </w:rPr>
        <w:t xml:space="preserve"> a </w:t>
      </w:r>
      <w:proofErr w:type="spellStart"/>
      <w:r w:rsidRPr="00F15EA9">
        <w:rPr>
          <w:rStyle w:val="rvts3"/>
          <w:color w:val="000000"/>
          <w:bdr w:val="none" w:sz="0" w:space="0" w:color="auto" w:frame="1"/>
        </w:rPr>
        <w:t>cărei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activitate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presupune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contactul</w:t>
      </w:r>
      <w:proofErr w:type="spellEnd"/>
      <w:r w:rsidRPr="00F15EA9">
        <w:rPr>
          <w:rStyle w:val="rvts3"/>
          <w:color w:val="000000"/>
          <w:bdr w:val="none" w:sz="0" w:space="0" w:color="auto" w:frame="1"/>
        </w:rPr>
        <w:t xml:space="preserve"> direct cu </w:t>
      </w:r>
      <w:proofErr w:type="spellStart"/>
      <w:r w:rsidRPr="00F15EA9">
        <w:rPr>
          <w:rStyle w:val="rvts3"/>
          <w:color w:val="000000"/>
          <w:bdr w:val="none" w:sz="0" w:space="0" w:color="auto" w:frame="1"/>
        </w:rPr>
        <w:t>copii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persoane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vârstă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persoane</w:t>
      </w:r>
      <w:proofErr w:type="spellEnd"/>
      <w:r w:rsidRPr="00F15EA9">
        <w:rPr>
          <w:rStyle w:val="rvts3"/>
          <w:color w:val="000000"/>
          <w:bdr w:val="none" w:sz="0" w:space="0" w:color="auto" w:frame="1"/>
        </w:rPr>
        <w:t xml:space="preserve"> cu </w:t>
      </w:r>
      <w:proofErr w:type="spellStart"/>
      <w:r w:rsidRPr="00F15EA9">
        <w:rPr>
          <w:rStyle w:val="rvts3"/>
          <w:color w:val="000000"/>
          <w:bdr w:val="none" w:sz="0" w:space="0" w:color="auto" w:frame="1"/>
        </w:rPr>
        <w:t>dizabilităţi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alte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categorii</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persoane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vulnerabile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ori</w:t>
      </w:r>
      <w:proofErr w:type="spellEnd"/>
      <w:r w:rsidRPr="00F15EA9">
        <w:rPr>
          <w:rStyle w:val="rvts3"/>
          <w:color w:val="000000"/>
          <w:bdr w:val="none" w:sz="0" w:space="0" w:color="auto" w:frame="1"/>
        </w:rPr>
        <w:t xml:space="preserve"> care </w:t>
      </w:r>
      <w:proofErr w:type="spellStart"/>
      <w:r w:rsidRPr="00F15EA9">
        <w:rPr>
          <w:rStyle w:val="rvts3"/>
          <w:color w:val="000000"/>
          <w:bdr w:val="none" w:sz="0" w:space="0" w:color="auto" w:frame="1"/>
        </w:rPr>
        <w:t>presupune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examinarea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fizică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evaluarea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psihologică</w:t>
      </w:r>
      <w:proofErr w:type="spellEnd"/>
      <w:r w:rsidRPr="00F15EA9">
        <w:rPr>
          <w:rStyle w:val="rvts3"/>
          <w:color w:val="000000"/>
          <w:bdr w:val="none" w:sz="0" w:space="0" w:color="auto" w:frame="1"/>
        </w:rPr>
        <w:t xml:space="preserve"> a </w:t>
      </w:r>
      <w:proofErr w:type="spellStart"/>
      <w:r w:rsidRPr="00F15EA9">
        <w:rPr>
          <w:rStyle w:val="rvts3"/>
          <w:color w:val="000000"/>
          <w:bdr w:val="none" w:sz="0" w:space="0" w:color="auto" w:frame="1"/>
        </w:rPr>
        <w:t>unei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persoane</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h) </w:t>
      </w:r>
      <w:proofErr w:type="spellStart"/>
      <w:proofErr w:type="gramStart"/>
      <w:r w:rsidRPr="00F15EA9">
        <w:rPr>
          <w:rStyle w:val="rvts3"/>
          <w:color w:val="000000"/>
          <w:bdr w:val="none" w:sz="0" w:space="0" w:color="auto" w:frame="1"/>
        </w:rPr>
        <w:t>adeverinţă</w:t>
      </w:r>
      <w:proofErr w:type="spellEnd"/>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medicală</w:t>
      </w:r>
      <w:proofErr w:type="spellEnd"/>
      <w:r w:rsidRPr="00F15EA9">
        <w:rPr>
          <w:rStyle w:val="rvts3"/>
          <w:color w:val="000000"/>
          <w:bdr w:val="none" w:sz="0" w:space="0" w:color="auto" w:frame="1"/>
        </w:rPr>
        <w:t xml:space="preserve"> care </w:t>
      </w:r>
      <w:proofErr w:type="spellStart"/>
      <w:r w:rsidRPr="00F15EA9">
        <w:rPr>
          <w:rStyle w:val="rvts3"/>
          <w:color w:val="000000"/>
          <w:bdr w:val="none" w:sz="0" w:space="0" w:color="auto" w:frame="1"/>
        </w:rPr>
        <w:t>să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ateste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starea</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sănătate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corespunzătoare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eliberată</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către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medicul</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familie</w:t>
      </w:r>
      <w:proofErr w:type="spellEnd"/>
      <w:r w:rsidRPr="00F15EA9">
        <w:rPr>
          <w:rStyle w:val="rvts3"/>
          <w:color w:val="000000"/>
          <w:bdr w:val="none" w:sz="0" w:space="0" w:color="auto" w:frame="1"/>
        </w:rPr>
        <w:t xml:space="preserve"> al </w:t>
      </w:r>
      <w:proofErr w:type="spellStart"/>
      <w:r w:rsidRPr="00F15EA9">
        <w:rPr>
          <w:rStyle w:val="rvts3"/>
          <w:color w:val="000000"/>
          <w:bdr w:val="none" w:sz="0" w:space="0" w:color="auto" w:frame="1"/>
        </w:rPr>
        <w:t>candidatului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către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unităţile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sanitare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abilitate</w:t>
      </w:r>
      <w:proofErr w:type="spellEnd"/>
      <w:r w:rsidRPr="00F15EA9">
        <w:rPr>
          <w:rStyle w:val="rvts3"/>
          <w:color w:val="000000"/>
          <w:bdr w:val="none" w:sz="0" w:space="0" w:color="auto" w:frame="1"/>
        </w:rPr>
        <w:t xml:space="preserve"> cu </w:t>
      </w:r>
      <w:proofErr w:type="spellStart"/>
      <w:r w:rsidRPr="00F15EA9">
        <w:rPr>
          <w:rStyle w:val="rvts3"/>
          <w:color w:val="000000"/>
          <w:bdr w:val="none" w:sz="0" w:space="0" w:color="auto" w:frame="1"/>
        </w:rPr>
        <w:t>cel</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mult</w:t>
      </w:r>
      <w:proofErr w:type="spellEnd"/>
      <w:r w:rsidRPr="00F15EA9">
        <w:rPr>
          <w:rStyle w:val="rvts3"/>
          <w:color w:val="000000"/>
          <w:bdr w:val="none" w:sz="0" w:space="0" w:color="auto" w:frame="1"/>
        </w:rPr>
        <w:t xml:space="preserve"> 6 </w:t>
      </w:r>
      <w:proofErr w:type="spellStart"/>
      <w:r w:rsidRPr="00F15EA9">
        <w:rPr>
          <w:rStyle w:val="rvts3"/>
          <w:color w:val="000000"/>
          <w:bdr w:val="none" w:sz="0" w:space="0" w:color="auto" w:frame="1"/>
        </w:rPr>
        <w:t>luni</w:t>
      </w:r>
      <w:proofErr w:type="spellEnd"/>
      <w:r w:rsidRPr="00F15EA9">
        <w:rPr>
          <w:rStyle w:val="rvts3"/>
          <w:color w:val="000000"/>
          <w:bdr w:val="none" w:sz="0" w:space="0" w:color="auto" w:frame="1"/>
        </w:rPr>
        <w:t xml:space="preserve"> anterior </w:t>
      </w:r>
      <w:proofErr w:type="spellStart"/>
      <w:r w:rsidRPr="00F15EA9">
        <w:rPr>
          <w:rStyle w:val="rvts3"/>
          <w:color w:val="000000"/>
          <w:bdr w:val="none" w:sz="0" w:space="0" w:color="auto" w:frame="1"/>
        </w:rPr>
        <w:t>derulării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concursului</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i) </w:t>
      </w:r>
      <w:proofErr w:type="spellStart"/>
      <w:proofErr w:type="gramStart"/>
      <w:r w:rsidRPr="00F15EA9">
        <w:rPr>
          <w:rStyle w:val="rvts3"/>
          <w:color w:val="000000"/>
          <w:bdr w:val="none" w:sz="0" w:space="0" w:color="auto" w:frame="1"/>
        </w:rPr>
        <w:t>copia</w:t>
      </w:r>
      <w:proofErr w:type="spellEnd"/>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actului</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identitate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orice</w:t>
      </w:r>
      <w:proofErr w:type="spellEnd"/>
      <w:r w:rsidRPr="00F15EA9">
        <w:rPr>
          <w:rStyle w:val="rvts3"/>
          <w:color w:val="000000"/>
          <w:bdr w:val="none" w:sz="0" w:space="0" w:color="auto" w:frame="1"/>
        </w:rPr>
        <w:t xml:space="preserve"> alt document care </w:t>
      </w:r>
      <w:proofErr w:type="spellStart"/>
      <w:r w:rsidRPr="00F15EA9">
        <w:rPr>
          <w:rStyle w:val="rvts3"/>
          <w:color w:val="000000"/>
          <w:bdr w:val="none" w:sz="0" w:space="0" w:color="auto" w:frame="1"/>
        </w:rPr>
        <w:t>atestă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identitatea</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potrivit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legii</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aflate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în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termen</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valabilitate</w:t>
      </w:r>
      <w:proofErr w:type="spellEnd"/>
      <w:r w:rsidRPr="00F15EA9">
        <w:rPr>
          <w:rStyle w:val="rvts3"/>
          <w:color w:val="000000"/>
          <w:bdr w:val="none" w:sz="0" w:space="0" w:color="auto" w:frame="1"/>
        </w:rPr>
        <w:t>;</w:t>
      </w:r>
    </w:p>
    <w:p w:rsidR="00341F36" w:rsidRPr="00F15EA9" w:rsidRDefault="00341F36" w:rsidP="00F15EA9">
      <w:pPr>
        <w:pStyle w:val="NormalWeb"/>
        <w:shd w:val="clear" w:color="auto" w:fill="FFFFFF"/>
        <w:spacing w:before="0" w:beforeAutospacing="0" w:after="0" w:afterAutospacing="0"/>
        <w:jc w:val="both"/>
        <w:rPr>
          <w:rFonts w:ascii="Arial" w:hAnsi="Arial" w:cs="Arial"/>
          <w:color w:val="000000"/>
          <w:sz w:val="20"/>
          <w:szCs w:val="20"/>
        </w:rPr>
      </w:pPr>
      <w:r w:rsidRPr="00F15EA9">
        <w:rPr>
          <w:rStyle w:val="rvts3"/>
          <w:color w:val="000000"/>
          <w:bdr w:val="none" w:sz="0" w:space="0" w:color="auto" w:frame="1"/>
        </w:rPr>
        <w:t xml:space="preserve">    j) </w:t>
      </w:r>
      <w:proofErr w:type="spellStart"/>
      <w:proofErr w:type="gramStart"/>
      <w:r w:rsidRPr="00F15EA9">
        <w:rPr>
          <w:rStyle w:val="rvts3"/>
          <w:color w:val="000000"/>
          <w:bdr w:val="none" w:sz="0" w:space="0" w:color="auto" w:frame="1"/>
        </w:rPr>
        <w:t>copia</w:t>
      </w:r>
      <w:proofErr w:type="spellEnd"/>
      <w:proofErr w:type="gram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certificatului</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căsătorie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sau</w:t>
      </w:r>
      <w:proofErr w:type="spellEnd"/>
      <w:r w:rsidRPr="00F15EA9">
        <w:rPr>
          <w:rStyle w:val="rvts3"/>
          <w:color w:val="000000"/>
          <w:bdr w:val="none" w:sz="0" w:space="0" w:color="auto" w:frame="1"/>
        </w:rPr>
        <w:t xml:space="preserve"> a </w:t>
      </w:r>
      <w:proofErr w:type="spellStart"/>
      <w:r w:rsidRPr="00F15EA9">
        <w:rPr>
          <w:rStyle w:val="rvts3"/>
          <w:color w:val="000000"/>
          <w:bdr w:val="none" w:sz="0" w:space="0" w:color="auto" w:frame="1"/>
        </w:rPr>
        <w:t>altui</w:t>
      </w:r>
      <w:proofErr w:type="spellEnd"/>
      <w:r w:rsidRPr="00F15EA9">
        <w:rPr>
          <w:rStyle w:val="rvts3"/>
          <w:color w:val="000000"/>
          <w:bdr w:val="none" w:sz="0" w:space="0" w:color="auto" w:frame="1"/>
        </w:rPr>
        <w:t xml:space="preserve"> document </w:t>
      </w:r>
      <w:proofErr w:type="spellStart"/>
      <w:r w:rsidRPr="00F15EA9">
        <w:rPr>
          <w:rStyle w:val="rvts3"/>
          <w:color w:val="000000"/>
          <w:bdr w:val="none" w:sz="0" w:space="0" w:color="auto" w:frame="1"/>
        </w:rPr>
        <w:t>prin</w:t>
      </w:r>
      <w:proofErr w:type="spellEnd"/>
      <w:r w:rsidRPr="00F15EA9">
        <w:rPr>
          <w:rStyle w:val="rvts3"/>
          <w:color w:val="000000"/>
          <w:bdr w:val="none" w:sz="0" w:space="0" w:color="auto" w:frame="1"/>
        </w:rPr>
        <w:t xml:space="preserve"> care s-a </w:t>
      </w:r>
      <w:proofErr w:type="spellStart"/>
      <w:r w:rsidRPr="00F15EA9">
        <w:rPr>
          <w:rStyle w:val="rvts3"/>
          <w:color w:val="000000"/>
          <w:bdr w:val="none" w:sz="0" w:space="0" w:color="auto" w:frame="1"/>
        </w:rPr>
        <w:t>realizat</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schimbarea</w:t>
      </w:r>
      <w:proofErr w:type="spellEnd"/>
      <w:r w:rsidRPr="00F15EA9">
        <w:rPr>
          <w:rStyle w:val="rvts3"/>
          <w:color w:val="000000"/>
          <w:bdr w:val="none" w:sz="0" w:space="0" w:color="auto" w:frame="1"/>
        </w:rPr>
        <w:t xml:space="preserve"> de </w:t>
      </w:r>
      <w:proofErr w:type="spellStart"/>
      <w:r w:rsidRPr="00F15EA9">
        <w:rPr>
          <w:rStyle w:val="rvts3"/>
          <w:color w:val="000000"/>
          <w:bdr w:val="none" w:sz="0" w:space="0" w:color="auto" w:frame="1"/>
        </w:rPr>
        <w:t>nume</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după</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caz</w:t>
      </w:r>
      <w:proofErr w:type="spellEnd"/>
      <w:r w:rsidRPr="00F15EA9">
        <w:rPr>
          <w:rStyle w:val="rvts3"/>
          <w:color w:val="000000"/>
          <w:bdr w:val="none" w:sz="0" w:space="0" w:color="auto" w:frame="1"/>
        </w:rPr>
        <w:t>;</w:t>
      </w:r>
    </w:p>
    <w:p w:rsidR="00341F36" w:rsidRDefault="00341F36" w:rsidP="00F15EA9">
      <w:pPr>
        <w:pStyle w:val="NormalWeb"/>
        <w:shd w:val="clear" w:color="auto" w:fill="FFFFFF"/>
        <w:spacing w:before="0" w:beforeAutospacing="0" w:after="0" w:afterAutospacing="0"/>
        <w:jc w:val="both"/>
        <w:rPr>
          <w:rStyle w:val="rvts3"/>
          <w:i/>
          <w:color w:val="000000"/>
          <w:bdr w:val="none" w:sz="0" w:space="0" w:color="auto" w:frame="1"/>
        </w:rPr>
      </w:pPr>
      <w:r w:rsidRPr="00F15EA9">
        <w:rPr>
          <w:rStyle w:val="rvts3"/>
          <w:color w:val="000000"/>
          <w:bdr w:val="none" w:sz="0" w:space="0" w:color="auto" w:frame="1"/>
        </w:rPr>
        <w:t xml:space="preserve">    k) </w:t>
      </w:r>
      <w:proofErr w:type="gramStart"/>
      <w:r w:rsidRPr="00F15EA9">
        <w:rPr>
          <w:rStyle w:val="rvts3"/>
          <w:color w:val="000000"/>
          <w:bdr w:val="none" w:sz="0" w:space="0" w:color="auto" w:frame="1"/>
        </w:rPr>
        <w:t>curriculum</w:t>
      </w:r>
      <w:proofErr w:type="gramEnd"/>
      <w:r w:rsidRPr="00F15EA9">
        <w:rPr>
          <w:rStyle w:val="rvts3"/>
          <w:color w:val="000000"/>
          <w:bdr w:val="none" w:sz="0" w:space="0" w:color="auto" w:frame="1"/>
        </w:rPr>
        <w:t xml:space="preserve"> vitae, model </w:t>
      </w:r>
      <w:proofErr w:type="spellStart"/>
      <w:r w:rsidRPr="00F15EA9">
        <w:rPr>
          <w:rStyle w:val="rvts3"/>
          <w:color w:val="000000"/>
          <w:bdr w:val="none" w:sz="0" w:space="0" w:color="auto" w:frame="1"/>
        </w:rPr>
        <w:t>comun</w:t>
      </w:r>
      <w:proofErr w:type="spellEnd"/>
      <w:r w:rsidRPr="00F15EA9">
        <w:rPr>
          <w:rStyle w:val="rvts3"/>
          <w:color w:val="000000"/>
          <w:bdr w:val="none" w:sz="0" w:space="0" w:color="auto" w:frame="1"/>
        </w:rPr>
        <w:t xml:space="preserve"> </w:t>
      </w:r>
      <w:proofErr w:type="spellStart"/>
      <w:r w:rsidRPr="00F15EA9">
        <w:rPr>
          <w:rStyle w:val="rvts3"/>
          <w:color w:val="000000"/>
          <w:bdr w:val="none" w:sz="0" w:space="0" w:color="auto" w:frame="1"/>
        </w:rPr>
        <w:t>european</w:t>
      </w:r>
      <w:proofErr w:type="spellEnd"/>
      <w:r w:rsidRPr="00CE6604">
        <w:rPr>
          <w:rStyle w:val="rvts3"/>
          <w:i/>
          <w:color w:val="000000"/>
          <w:bdr w:val="none" w:sz="0" w:space="0" w:color="auto" w:frame="1"/>
        </w:rPr>
        <w:t>.</w:t>
      </w:r>
    </w:p>
    <w:p w:rsidR="00DE44C8" w:rsidRDefault="00DE44C8" w:rsidP="00885AB1">
      <w:pPr>
        <w:tabs>
          <w:tab w:val="left" w:pos="283"/>
          <w:tab w:val="left" w:pos="563"/>
        </w:tabs>
        <w:autoSpaceDE w:val="0"/>
        <w:autoSpaceDN w:val="0"/>
        <w:adjustRightInd w:val="0"/>
        <w:spacing w:after="0" w:line="276" w:lineRule="auto"/>
        <w:jc w:val="both"/>
        <w:textAlignment w:val="center"/>
        <w:rPr>
          <w:rFonts w:ascii="Arial" w:eastAsia="Times New Roman" w:hAnsi="Arial" w:cs="Arial"/>
          <w:i/>
          <w:color w:val="000000"/>
          <w:sz w:val="20"/>
          <w:szCs w:val="20"/>
        </w:rPr>
      </w:pPr>
    </w:p>
    <w:p w:rsidR="00341F36" w:rsidRPr="00DE44C8" w:rsidRDefault="00823A62"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34F0F">
        <w:rPr>
          <w:rFonts w:ascii="Times New Roman" w:hAnsi="Times New Roman" w:cs="Times New Roman"/>
          <w:color w:val="000000"/>
          <w:spacing w:val="4"/>
          <w:sz w:val="24"/>
          <w:szCs w:val="24"/>
          <w:lang w:val="ro-RO"/>
        </w:rPr>
        <w:t xml:space="preserve">        </w:t>
      </w:r>
      <w:r>
        <w:rPr>
          <w:rFonts w:ascii="Times New Roman" w:hAnsi="Times New Roman" w:cs="Times New Roman"/>
          <w:color w:val="000000"/>
          <w:spacing w:val="4"/>
          <w:sz w:val="24"/>
          <w:szCs w:val="24"/>
          <w:lang w:val="ro-RO"/>
        </w:rPr>
        <w:t>Toate actele depuse la dosar se prezintă și în original pentru conformitate.</w:t>
      </w:r>
    </w:p>
    <w:p w:rsidR="004A6E00" w:rsidRPr="00CE6604" w:rsidRDefault="004A6E00" w:rsidP="00C51442">
      <w:pPr>
        <w:pStyle w:val="NormalWeb"/>
        <w:shd w:val="clear" w:color="auto" w:fill="FFFFFF"/>
        <w:spacing w:before="0" w:beforeAutospacing="0" w:after="0" w:afterAutospacing="0"/>
        <w:rPr>
          <w:rFonts w:ascii="Arial" w:hAnsi="Arial" w:cs="Arial"/>
          <w:i/>
          <w:color w:val="000000"/>
          <w:sz w:val="20"/>
          <w:szCs w:val="20"/>
        </w:rPr>
      </w:pPr>
    </w:p>
    <w:p w:rsidR="00885AB1" w:rsidRDefault="00885AB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404571">
        <w:rPr>
          <w:rFonts w:ascii="Times New Roman" w:hAnsi="Times New Roman" w:cs="Times New Roman"/>
          <w:color w:val="000000"/>
          <w:spacing w:val="4"/>
          <w:sz w:val="24"/>
          <w:szCs w:val="24"/>
          <w:lang w:val="ro-RO"/>
        </w:rPr>
        <w:tab/>
      </w:r>
      <w:r w:rsidR="002061AE">
        <w:rPr>
          <w:rFonts w:ascii="Times New Roman" w:hAnsi="Times New Roman" w:cs="Times New Roman"/>
          <w:color w:val="000000"/>
          <w:spacing w:val="4"/>
          <w:sz w:val="24"/>
          <w:szCs w:val="24"/>
          <w:lang w:val="ro-RO"/>
        </w:rPr>
        <w:t xml:space="preserve">        </w:t>
      </w:r>
      <w:r w:rsidR="009B2F69">
        <w:rPr>
          <w:rFonts w:ascii="Times New Roman" w:hAnsi="Times New Roman" w:cs="Times New Roman"/>
          <w:color w:val="000000"/>
          <w:spacing w:val="4"/>
          <w:sz w:val="24"/>
          <w:szCs w:val="24"/>
          <w:lang w:val="ro-RO"/>
        </w:rPr>
        <w:t xml:space="preserve"> </w:t>
      </w:r>
      <w:r w:rsidRPr="00404571">
        <w:rPr>
          <w:rFonts w:ascii="Times New Roman" w:hAnsi="Times New Roman" w:cs="Times New Roman"/>
          <w:color w:val="000000"/>
          <w:spacing w:val="4"/>
          <w:sz w:val="24"/>
          <w:szCs w:val="24"/>
          <w:lang w:val="ro-RO"/>
        </w:rPr>
        <w:t xml:space="preserve">Documentele prevăzute la lit. </w:t>
      </w:r>
      <w:r w:rsidR="00C51442">
        <w:rPr>
          <w:rFonts w:ascii="Times New Roman" w:hAnsi="Times New Roman" w:cs="Times New Roman"/>
          <w:color w:val="000000"/>
          <w:spacing w:val="4"/>
          <w:sz w:val="24"/>
          <w:szCs w:val="24"/>
          <w:lang w:val="ro-RO"/>
        </w:rPr>
        <w:t xml:space="preserve">d) și lit. </w:t>
      </w:r>
      <w:r w:rsidR="00874ECE">
        <w:rPr>
          <w:rFonts w:ascii="Times New Roman" w:hAnsi="Times New Roman" w:cs="Times New Roman"/>
          <w:color w:val="000000"/>
          <w:spacing w:val="4"/>
          <w:sz w:val="24"/>
          <w:szCs w:val="24"/>
          <w:lang w:val="ro-RO"/>
        </w:rPr>
        <w:t xml:space="preserve">f) </w:t>
      </w:r>
      <w:r w:rsidRPr="00404571">
        <w:rPr>
          <w:rFonts w:ascii="Times New Roman" w:hAnsi="Times New Roman" w:cs="Times New Roman"/>
          <w:color w:val="000000"/>
          <w:spacing w:val="4"/>
          <w:sz w:val="24"/>
          <w:szCs w:val="24"/>
          <w:lang w:val="ro-RO"/>
        </w:rPr>
        <w:t xml:space="preserve">sunt valabile trei luni și se depun la dosar în termen de valabilitate. </w:t>
      </w:r>
      <w:r w:rsidR="00BF2CBC">
        <w:rPr>
          <w:rFonts w:ascii="Times New Roman" w:hAnsi="Times New Roman" w:cs="Times New Roman"/>
          <w:color w:val="000000"/>
          <w:spacing w:val="4"/>
          <w:sz w:val="24"/>
          <w:szCs w:val="24"/>
          <w:lang w:val="ro-RO"/>
        </w:rPr>
        <w:t>Adeverința care atestă starea de sănătate conține, în clar, numărul, data, numele emitentului și calitatea acestuia, în formatul standard stabilit prin ordin al ministrului sănătății. Pentru candidații cu dizabilități, în situația solicitării d</w:t>
      </w:r>
      <w:r w:rsidR="00DE44C8">
        <w:rPr>
          <w:rFonts w:ascii="Times New Roman" w:hAnsi="Times New Roman" w:cs="Times New Roman"/>
          <w:color w:val="000000"/>
          <w:spacing w:val="4"/>
          <w:sz w:val="24"/>
          <w:szCs w:val="24"/>
          <w:lang w:val="ro-RO"/>
        </w:rPr>
        <w:t>e</w:t>
      </w:r>
      <w:r w:rsidR="00BF2CBC">
        <w:rPr>
          <w:rFonts w:ascii="Times New Roman" w:hAnsi="Times New Roman" w:cs="Times New Roman"/>
          <w:color w:val="000000"/>
          <w:spacing w:val="4"/>
          <w:sz w:val="24"/>
          <w:szCs w:val="24"/>
          <w:lang w:val="ro-RO"/>
        </w:rPr>
        <w:t xml:space="preserve"> adaptare rezonabilă, adeverința care atestă starea de sănătate trebuie însoțită de copia certificatului de încadrare într-un grad de handicap, emis în condițiile legii.</w:t>
      </w:r>
    </w:p>
    <w:p w:rsidR="00EA5525" w:rsidRDefault="00BF2CBC"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lang w:val="ro-RO"/>
        </w:rPr>
        <w:t xml:space="preserve">     Copiile de pe actele prevăzute la lit. b), c), i) și j), precum și copia certificatului de încadrare într-un grad de handicap prevăzut la ali</w:t>
      </w:r>
      <w:r w:rsidR="006A4BF7">
        <w:rPr>
          <w:rFonts w:ascii="Times New Roman" w:hAnsi="Times New Roman" w:cs="Times New Roman"/>
          <w:color w:val="000000"/>
          <w:spacing w:val="4"/>
          <w:sz w:val="24"/>
          <w:szCs w:val="24"/>
          <w:lang w:val="ro-RO"/>
        </w:rPr>
        <w:t>n</w:t>
      </w:r>
      <w:r>
        <w:rPr>
          <w:rFonts w:ascii="Times New Roman" w:hAnsi="Times New Roman" w:cs="Times New Roman"/>
          <w:color w:val="000000"/>
          <w:spacing w:val="4"/>
          <w:sz w:val="24"/>
          <w:szCs w:val="24"/>
          <w:lang w:val="ro-RO"/>
        </w:rPr>
        <w:t xml:space="preserve">. ( 6 ) se prezintă însoțite de documentele originale care se certifică cu mențiunea  </w:t>
      </w:r>
      <w:r>
        <w:rPr>
          <w:rFonts w:ascii="Times New Roman" w:hAnsi="Times New Roman" w:cs="Times New Roman"/>
          <w:color w:val="000000"/>
          <w:spacing w:val="4"/>
          <w:sz w:val="24"/>
          <w:szCs w:val="24"/>
        </w:rPr>
        <w:t xml:space="preserve">“ conform cu </w:t>
      </w:r>
      <w:proofErr w:type="spellStart"/>
      <w:r>
        <w:rPr>
          <w:rFonts w:ascii="Times New Roman" w:hAnsi="Times New Roman" w:cs="Times New Roman"/>
          <w:color w:val="000000"/>
          <w:spacing w:val="4"/>
          <w:sz w:val="24"/>
          <w:szCs w:val="24"/>
        </w:rPr>
        <w:t>originalul</w:t>
      </w:r>
      <w:proofErr w:type="spellEnd"/>
      <w:r>
        <w:rPr>
          <w:rFonts w:ascii="Times New Roman" w:hAnsi="Times New Roman" w:cs="Times New Roman"/>
          <w:color w:val="000000"/>
          <w:spacing w:val="4"/>
          <w:sz w:val="24"/>
          <w:szCs w:val="24"/>
        </w:rPr>
        <w:t xml:space="preserve"> “ de </w:t>
      </w:r>
      <w:proofErr w:type="spellStart"/>
      <w:r>
        <w:rPr>
          <w:rFonts w:ascii="Times New Roman" w:hAnsi="Times New Roman" w:cs="Times New Roman"/>
          <w:color w:val="000000"/>
          <w:spacing w:val="4"/>
          <w:sz w:val="24"/>
          <w:szCs w:val="24"/>
        </w:rPr>
        <w:t>către</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secretarul</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comisiei</w:t>
      </w:r>
      <w:proofErr w:type="spellEnd"/>
      <w:r>
        <w:rPr>
          <w:rFonts w:ascii="Times New Roman" w:hAnsi="Times New Roman" w:cs="Times New Roman"/>
          <w:color w:val="000000"/>
          <w:spacing w:val="4"/>
          <w:sz w:val="24"/>
          <w:szCs w:val="24"/>
        </w:rPr>
        <w:t xml:space="preserve"> de concurs.</w:t>
      </w:r>
    </w:p>
    <w:p w:rsidR="00EA5525" w:rsidRDefault="00EA5525"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874ECE" w:rsidRDefault="00874ECE"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ab/>
      </w:r>
      <w:r w:rsidR="00334F0F">
        <w:rPr>
          <w:rFonts w:ascii="Times New Roman" w:hAnsi="Times New Roman" w:cs="Times New Roman"/>
          <w:color w:val="000000"/>
          <w:spacing w:val="4"/>
          <w:sz w:val="24"/>
          <w:szCs w:val="24"/>
          <w:lang w:val="ro-RO"/>
        </w:rPr>
        <w:t xml:space="preserve">            </w:t>
      </w:r>
      <w:r w:rsidRPr="00D90A47">
        <w:rPr>
          <w:rFonts w:ascii="Times New Roman" w:hAnsi="Times New Roman" w:cs="Times New Roman"/>
          <w:color w:val="000000"/>
          <w:spacing w:val="4"/>
          <w:sz w:val="24"/>
          <w:szCs w:val="24"/>
          <w:lang w:val="ro-RO"/>
        </w:rPr>
        <w:t>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în original, pentru certificarea acestora, pe tot parcursul desfășurării concursului, dar nu mai târziu de data ș</w:t>
      </w:r>
      <w:r w:rsidR="0007348F">
        <w:rPr>
          <w:rFonts w:ascii="Times New Roman" w:hAnsi="Times New Roman" w:cs="Times New Roman"/>
          <w:color w:val="000000"/>
          <w:spacing w:val="4"/>
          <w:sz w:val="24"/>
          <w:szCs w:val="24"/>
          <w:lang w:val="ro-RO"/>
        </w:rPr>
        <w:t>i ora organizării probei scrise</w:t>
      </w:r>
      <w:r w:rsidRPr="00D90A47">
        <w:rPr>
          <w:rFonts w:ascii="Times New Roman" w:hAnsi="Times New Roman" w:cs="Times New Roman"/>
          <w:color w:val="000000"/>
          <w:spacing w:val="4"/>
          <w:sz w:val="24"/>
          <w:szCs w:val="24"/>
          <w:lang w:val="ro-RO"/>
        </w:rPr>
        <w:t>, după caz, sub sancțiunea neemiterii actului administrativ de angajare.</w:t>
      </w:r>
    </w:p>
    <w:p w:rsidR="009721CA" w:rsidRPr="00B311D6" w:rsidRDefault="009721CA"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B311D6">
        <w:rPr>
          <w:rFonts w:ascii="Times New Roman" w:hAnsi="Times New Roman" w:cs="Times New Roman"/>
          <w:color w:val="000000"/>
          <w:spacing w:val="4"/>
          <w:sz w:val="24"/>
          <w:szCs w:val="24"/>
          <w:lang w:val="ro-RO"/>
        </w:rPr>
        <w:t xml:space="preserve">               Concursul va consta în următoarele etape și se va desfășura la termenele</w:t>
      </w:r>
      <w:r w:rsidR="006A4BF7">
        <w:rPr>
          <w:rFonts w:ascii="Times New Roman" w:hAnsi="Times New Roman" w:cs="Times New Roman"/>
          <w:color w:val="000000"/>
          <w:spacing w:val="4"/>
          <w:sz w:val="24"/>
          <w:szCs w:val="24"/>
          <w:lang w:val="ro-RO"/>
        </w:rPr>
        <w:t xml:space="preserve"> stabilite în calendarul de conc</w:t>
      </w:r>
      <w:r w:rsidRPr="00B311D6">
        <w:rPr>
          <w:rFonts w:ascii="Times New Roman" w:hAnsi="Times New Roman" w:cs="Times New Roman"/>
          <w:color w:val="000000"/>
          <w:spacing w:val="4"/>
          <w:sz w:val="24"/>
          <w:szCs w:val="24"/>
          <w:lang w:val="ro-RO"/>
        </w:rPr>
        <w:t xml:space="preserve">urs atașat </w:t>
      </w:r>
      <w:r w:rsidRPr="00B311D6">
        <w:rPr>
          <w:rFonts w:ascii="Times New Roman" w:hAnsi="Times New Roman" w:cs="Times New Roman"/>
          <w:color w:val="000000"/>
          <w:spacing w:val="4"/>
          <w:sz w:val="24"/>
          <w:szCs w:val="24"/>
        </w:rPr>
        <w:t>:</w:t>
      </w:r>
    </w:p>
    <w:p w:rsidR="009721CA" w:rsidRPr="00B311D6" w:rsidRDefault="009721CA" w:rsidP="00950694">
      <w:pPr>
        <w:pStyle w:val="NormalWeb"/>
        <w:jc w:val="both"/>
      </w:pPr>
      <w:r w:rsidRPr="00B311D6">
        <w:rPr>
          <w:rStyle w:val="rvts31"/>
        </w:rPr>
        <w:t xml:space="preserve">a) </w:t>
      </w:r>
      <w:proofErr w:type="spellStart"/>
      <w:proofErr w:type="gramStart"/>
      <w:r w:rsidRPr="00B311D6">
        <w:rPr>
          <w:rStyle w:val="rvts31"/>
        </w:rPr>
        <w:t>selecţia</w:t>
      </w:r>
      <w:proofErr w:type="spellEnd"/>
      <w:proofErr w:type="gramEnd"/>
      <w:r w:rsidRPr="00B311D6">
        <w:rPr>
          <w:rStyle w:val="rvts31"/>
        </w:rPr>
        <w:t xml:space="preserve"> </w:t>
      </w:r>
      <w:proofErr w:type="spellStart"/>
      <w:r w:rsidRPr="00B311D6">
        <w:rPr>
          <w:rStyle w:val="rvts31"/>
        </w:rPr>
        <w:t>dosarelor</w:t>
      </w:r>
      <w:proofErr w:type="spellEnd"/>
      <w:r w:rsidRPr="00B311D6">
        <w:rPr>
          <w:rStyle w:val="rvts31"/>
        </w:rPr>
        <w:t xml:space="preserve"> de </w:t>
      </w:r>
      <w:proofErr w:type="spellStart"/>
      <w:r w:rsidRPr="00B311D6">
        <w:rPr>
          <w:rStyle w:val="rvts31"/>
        </w:rPr>
        <w:t>înscriere</w:t>
      </w:r>
      <w:proofErr w:type="spellEnd"/>
      <w:r w:rsidRPr="00B311D6">
        <w:rPr>
          <w:rStyle w:val="rvts31"/>
        </w:rPr>
        <w:t xml:space="preserve"> ( A)  </w:t>
      </w:r>
      <w:proofErr w:type="spellStart"/>
      <w:r w:rsidRPr="00B311D6">
        <w:rPr>
          <w:rStyle w:val="rvts31"/>
        </w:rPr>
        <w:t>şi</w:t>
      </w:r>
      <w:proofErr w:type="spellEnd"/>
      <w:r w:rsidRPr="00B311D6">
        <w:rPr>
          <w:rStyle w:val="rvts31"/>
        </w:rPr>
        <w:t xml:space="preserve"> </w:t>
      </w:r>
      <w:proofErr w:type="spellStart"/>
      <w:r w:rsidRPr="00B311D6">
        <w:rPr>
          <w:rStyle w:val="rvts31"/>
        </w:rPr>
        <w:t>stabilirea</w:t>
      </w:r>
      <w:proofErr w:type="spellEnd"/>
      <w:r w:rsidRPr="00B311D6">
        <w:rPr>
          <w:rStyle w:val="rvts31"/>
        </w:rPr>
        <w:t xml:space="preserve"> </w:t>
      </w:r>
      <w:proofErr w:type="spellStart"/>
      <w:r w:rsidRPr="00B311D6">
        <w:rPr>
          <w:rStyle w:val="rvts31"/>
        </w:rPr>
        <w:t>punctajului</w:t>
      </w:r>
      <w:proofErr w:type="spellEnd"/>
      <w:r w:rsidRPr="00B311D6">
        <w:rPr>
          <w:rStyle w:val="rvts31"/>
        </w:rPr>
        <w:t xml:space="preserve"> </w:t>
      </w:r>
      <w:proofErr w:type="spellStart"/>
      <w:r w:rsidRPr="00B311D6">
        <w:rPr>
          <w:rStyle w:val="rvts31"/>
        </w:rPr>
        <w:t>rezultat</w:t>
      </w:r>
      <w:proofErr w:type="spellEnd"/>
      <w:r w:rsidRPr="00B311D6">
        <w:rPr>
          <w:rStyle w:val="rvts31"/>
        </w:rPr>
        <w:t xml:space="preserve"> din </w:t>
      </w:r>
      <w:proofErr w:type="spellStart"/>
      <w:r w:rsidRPr="00B311D6">
        <w:rPr>
          <w:rStyle w:val="rvts31"/>
        </w:rPr>
        <w:t>analiza</w:t>
      </w:r>
      <w:proofErr w:type="spellEnd"/>
      <w:r w:rsidRPr="00B311D6">
        <w:rPr>
          <w:rStyle w:val="rvts31"/>
        </w:rPr>
        <w:t xml:space="preserve"> </w:t>
      </w:r>
      <w:proofErr w:type="spellStart"/>
      <w:r w:rsidRPr="00B311D6">
        <w:rPr>
          <w:rStyle w:val="rvts31"/>
        </w:rPr>
        <w:t>şi</w:t>
      </w:r>
      <w:proofErr w:type="spellEnd"/>
      <w:r w:rsidRPr="00B311D6">
        <w:rPr>
          <w:rStyle w:val="rvts31"/>
        </w:rPr>
        <w:t xml:space="preserve"> </w:t>
      </w:r>
      <w:proofErr w:type="spellStart"/>
      <w:r w:rsidRPr="00B311D6">
        <w:rPr>
          <w:rStyle w:val="rvts31"/>
        </w:rPr>
        <w:t>evaluarea</w:t>
      </w:r>
      <w:proofErr w:type="spellEnd"/>
      <w:r w:rsidRPr="00B311D6">
        <w:rPr>
          <w:rStyle w:val="rvts31"/>
        </w:rPr>
        <w:t xml:space="preserve"> </w:t>
      </w:r>
      <w:proofErr w:type="spellStart"/>
      <w:r w:rsidRPr="00B311D6">
        <w:rPr>
          <w:rStyle w:val="rvts31"/>
        </w:rPr>
        <w:t>activităţii</w:t>
      </w:r>
      <w:proofErr w:type="spellEnd"/>
      <w:r w:rsidRPr="00B311D6">
        <w:rPr>
          <w:rStyle w:val="rvts31"/>
        </w:rPr>
        <w:t xml:space="preserve"> </w:t>
      </w:r>
      <w:proofErr w:type="spellStart"/>
      <w:r w:rsidRPr="00B311D6">
        <w:rPr>
          <w:rStyle w:val="rvts31"/>
        </w:rPr>
        <w:t>profesionale</w:t>
      </w:r>
      <w:proofErr w:type="spellEnd"/>
      <w:r w:rsidRPr="00B311D6">
        <w:rPr>
          <w:rStyle w:val="rvts31"/>
        </w:rPr>
        <w:t xml:space="preserve"> </w:t>
      </w:r>
      <w:proofErr w:type="spellStart"/>
      <w:r w:rsidRPr="00B311D6">
        <w:rPr>
          <w:rStyle w:val="rvts31"/>
        </w:rPr>
        <w:t>şi</w:t>
      </w:r>
      <w:proofErr w:type="spellEnd"/>
      <w:r w:rsidRPr="00B311D6">
        <w:rPr>
          <w:rStyle w:val="rvts31"/>
        </w:rPr>
        <w:t xml:space="preserve"> </w:t>
      </w:r>
      <w:proofErr w:type="spellStart"/>
      <w:r w:rsidRPr="00B311D6">
        <w:rPr>
          <w:rStyle w:val="rvts31"/>
        </w:rPr>
        <w:t>ştiinţifice</w:t>
      </w:r>
      <w:proofErr w:type="spellEnd"/>
      <w:r w:rsidRPr="00B311D6">
        <w:rPr>
          <w:rStyle w:val="rvts31"/>
        </w:rPr>
        <w:t xml:space="preserve"> </w:t>
      </w:r>
      <w:proofErr w:type="spellStart"/>
      <w:r w:rsidRPr="00B311D6">
        <w:rPr>
          <w:rStyle w:val="rvts31"/>
        </w:rPr>
        <w:t>pentru</w:t>
      </w:r>
      <w:proofErr w:type="spellEnd"/>
      <w:r w:rsidRPr="00B311D6">
        <w:rPr>
          <w:rStyle w:val="rvts31"/>
        </w:rPr>
        <w:t xml:space="preserve"> </w:t>
      </w:r>
      <w:proofErr w:type="spellStart"/>
      <w:r w:rsidRPr="00B311D6">
        <w:rPr>
          <w:rStyle w:val="rvts31"/>
        </w:rPr>
        <w:t>proba</w:t>
      </w:r>
      <w:proofErr w:type="spellEnd"/>
      <w:r w:rsidRPr="00B311D6">
        <w:rPr>
          <w:rStyle w:val="rvts31"/>
        </w:rPr>
        <w:t xml:space="preserve"> </w:t>
      </w:r>
      <w:proofErr w:type="spellStart"/>
      <w:r w:rsidRPr="00B311D6">
        <w:rPr>
          <w:rStyle w:val="rvts31"/>
        </w:rPr>
        <w:t>suplimentară</w:t>
      </w:r>
      <w:proofErr w:type="spellEnd"/>
      <w:r w:rsidRPr="00B311D6">
        <w:rPr>
          <w:rStyle w:val="rvts31"/>
        </w:rPr>
        <w:t xml:space="preserve"> de </w:t>
      </w:r>
      <w:proofErr w:type="spellStart"/>
      <w:r w:rsidRPr="00B311D6">
        <w:rPr>
          <w:rStyle w:val="rvts31"/>
        </w:rPr>
        <w:t>departajare</w:t>
      </w:r>
      <w:proofErr w:type="spellEnd"/>
      <w:r w:rsidRPr="00B311D6">
        <w:rPr>
          <w:rStyle w:val="rvts31"/>
        </w:rPr>
        <w:t xml:space="preserve"> (</w:t>
      </w:r>
      <w:proofErr w:type="spellStart"/>
      <w:r w:rsidRPr="00B311D6">
        <w:rPr>
          <w:rStyle w:val="rvts31"/>
        </w:rPr>
        <w:t>proba</w:t>
      </w:r>
      <w:proofErr w:type="spellEnd"/>
      <w:r w:rsidRPr="00B311D6">
        <w:rPr>
          <w:rStyle w:val="rvts31"/>
        </w:rPr>
        <w:t xml:space="preserve"> D), </w:t>
      </w:r>
      <w:proofErr w:type="spellStart"/>
      <w:r w:rsidRPr="00B311D6">
        <w:rPr>
          <w:rStyle w:val="rvts31"/>
        </w:rPr>
        <w:t>prevăzută</w:t>
      </w:r>
      <w:proofErr w:type="spellEnd"/>
      <w:r w:rsidRPr="00B311D6">
        <w:rPr>
          <w:rStyle w:val="rvts31"/>
        </w:rPr>
        <w:t xml:space="preserve"> </w:t>
      </w:r>
      <w:proofErr w:type="spellStart"/>
      <w:r w:rsidRPr="00B311D6">
        <w:rPr>
          <w:rStyle w:val="rvts31"/>
        </w:rPr>
        <w:t>în</w:t>
      </w:r>
      <w:proofErr w:type="spellEnd"/>
      <w:r w:rsidRPr="00B311D6">
        <w:rPr>
          <w:rStyle w:val="rvts31"/>
        </w:rPr>
        <w:t xml:space="preserve"> </w:t>
      </w:r>
      <w:proofErr w:type="spellStart"/>
      <w:r w:rsidRPr="00B311D6">
        <w:rPr>
          <w:rStyle w:val="rvts31"/>
        </w:rPr>
        <w:t>anexa</w:t>
      </w:r>
      <w:proofErr w:type="spellEnd"/>
      <w:r w:rsidRPr="00B311D6">
        <w:rPr>
          <w:rStyle w:val="rvts31"/>
        </w:rPr>
        <w:t xml:space="preserve"> nr. 3 la </w:t>
      </w:r>
      <w:proofErr w:type="spellStart"/>
      <w:r w:rsidRPr="00B311D6">
        <w:rPr>
          <w:rStyle w:val="rvts31"/>
        </w:rPr>
        <w:t>ordin</w:t>
      </w:r>
      <w:proofErr w:type="spellEnd"/>
      <w:r w:rsidRPr="00B311D6">
        <w:rPr>
          <w:rStyle w:val="rvts31"/>
        </w:rPr>
        <w:t>;</w:t>
      </w:r>
    </w:p>
    <w:p w:rsidR="009721CA" w:rsidRPr="00B311D6" w:rsidRDefault="009721CA" w:rsidP="00950694">
      <w:pPr>
        <w:pStyle w:val="NormalWeb"/>
        <w:jc w:val="both"/>
      </w:pPr>
      <w:r w:rsidRPr="00B311D6">
        <w:rPr>
          <w:rStyle w:val="rvts31"/>
        </w:rPr>
        <w:lastRenderedPageBreak/>
        <w:t xml:space="preserve">  b) </w:t>
      </w:r>
      <w:proofErr w:type="spellStart"/>
      <w:proofErr w:type="gramStart"/>
      <w:r w:rsidRPr="00B311D6">
        <w:rPr>
          <w:rStyle w:val="rvts31"/>
        </w:rPr>
        <w:t>proba</w:t>
      </w:r>
      <w:proofErr w:type="spellEnd"/>
      <w:proofErr w:type="gramEnd"/>
      <w:r w:rsidRPr="00B311D6">
        <w:rPr>
          <w:rStyle w:val="rvts31"/>
        </w:rPr>
        <w:t xml:space="preserve"> </w:t>
      </w:r>
      <w:proofErr w:type="spellStart"/>
      <w:r w:rsidRPr="00B311D6">
        <w:rPr>
          <w:rStyle w:val="rvts31"/>
        </w:rPr>
        <w:t>scrisă</w:t>
      </w:r>
      <w:proofErr w:type="spellEnd"/>
      <w:r w:rsidRPr="00B311D6">
        <w:rPr>
          <w:rStyle w:val="rvts31"/>
        </w:rPr>
        <w:t xml:space="preserve"> ( </w:t>
      </w:r>
      <w:proofErr w:type="spellStart"/>
      <w:r w:rsidRPr="00B311D6">
        <w:rPr>
          <w:rStyle w:val="rvts31"/>
        </w:rPr>
        <w:t>proba</w:t>
      </w:r>
      <w:proofErr w:type="spellEnd"/>
      <w:r w:rsidRPr="00B311D6">
        <w:rPr>
          <w:rStyle w:val="rvts31"/>
        </w:rPr>
        <w:t xml:space="preserve"> B );</w:t>
      </w:r>
    </w:p>
    <w:p w:rsidR="009721CA" w:rsidRPr="002B4970" w:rsidRDefault="009721CA" w:rsidP="00950694">
      <w:pPr>
        <w:pStyle w:val="NormalWeb"/>
        <w:jc w:val="both"/>
        <w:rPr>
          <w:rStyle w:val="rvts31"/>
        </w:rPr>
      </w:pPr>
      <w:r w:rsidRPr="002B4970">
        <w:rPr>
          <w:rStyle w:val="rvts31"/>
        </w:rPr>
        <w:t xml:space="preserve"> c) </w:t>
      </w:r>
      <w:proofErr w:type="spellStart"/>
      <w:proofErr w:type="gramStart"/>
      <w:r w:rsidRPr="002B4970">
        <w:rPr>
          <w:rStyle w:val="rvts31"/>
        </w:rPr>
        <w:t>proba</w:t>
      </w:r>
      <w:proofErr w:type="spellEnd"/>
      <w:proofErr w:type="gramEnd"/>
      <w:r w:rsidRPr="002B4970">
        <w:rPr>
          <w:rStyle w:val="rvts31"/>
        </w:rPr>
        <w:t xml:space="preserve"> </w:t>
      </w:r>
      <w:proofErr w:type="spellStart"/>
      <w:r w:rsidRPr="002B4970">
        <w:rPr>
          <w:rStyle w:val="rvts31"/>
        </w:rPr>
        <w:t>clinică</w:t>
      </w:r>
      <w:proofErr w:type="spellEnd"/>
      <w:r w:rsidRPr="002B4970">
        <w:rPr>
          <w:rStyle w:val="rvts31"/>
        </w:rPr>
        <w:t xml:space="preserve"> </w:t>
      </w:r>
      <w:proofErr w:type="spellStart"/>
      <w:r w:rsidRPr="002B4970">
        <w:rPr>
          <w:rStyle w:val="rvts31"/>
        </w:rPr>
        <w:t>sau</w:t>
      </w:r>
      <w:proofErr w:type="spellEnd"/>
      <w:r w:rsidRPr="002B4970">
        <w:rPr>
          <w:rStyle w:val="rvts31"/>
        </w:rPr>
        <w:t xml:space="preserve"> </w:t>
      </w:r>
      <w:proofErr w:type="spellStart"/>
      <w:r w:rsidRPr="002B4970">
        <w:rPr>
          <w:rStyle w:val="rvts31"/>
        </w:rPr>
        <w:t>practică</w:t>
      </w:r>
      <w:proofErr w:type="spellEnd"/>
      <w:r w:rsidRPr="002B4970">
        <w:rPr>
          <w:rStyle w:val="rvts31"/>
        </w:rPr>
        <w:t xml:space="preserve">, </w:t>
      </w:r>
      <w:proofErr w:type="spellStart"/>
      <w:r w:rsidRPr="002B4970">
        <w:rPr>
          <w:rStyle w:val="rvts31"/>
        </w:rPr>
        <w:t>în</w:t>
      </w:r>
      <w:proofErr w:type="spellEnd"/>
      <w:r w:rsidRPr="002B4970">
        <w:rPr>
          <w:rStyle w:val="rvts31"/>
        </w:rPr>
        <w:t xml:space="preserve"> </w:t>
      </w:r>
      <w:proofErr w:type="spellStart"/>
      <w:r w:rsidRPr="002B4970">
        <w:rPr>
          <w:rStyle w:val="rvts31"/>
        </w:rPr>
        <w:t>funcţie</w:t>
      </w:r>
      <w:proofErr w:type="spellEnd"/>
      <w:r w:rsidRPr="002B4970">
        <w:rPr>
          <w:rStyle w:val="rvts31"/>
        </w:rPr>
        <w:t xml:space="preserve"> de </w:t>
      </w:r>
      <w:proofErr w:type="spellStart"/>
      <w:r w:rsidRPr="002B4970">
        <w:rPr>
          <w:rStyle w:val="rvts31"/>
        </w:rPr>
        <w:t>specificul</w:t>
      </w:r>
      <w:proofErr w:type="spellEnd"/>
      <w:r w:rsidRPr="002B4970">
        <w:rPr>
          <w:rStyle w:val="rvts31"/>
        </w:rPr>
        <w:t xml:space="preserve"> </w:t>
      </w:r>
      <w:proofErr w:type="spellStart"/>
      <w:r w:rsidRPr="002B4970">
        <w:rPr>
          <w:rStyle w:val="rvts31"/>
        </w:rPr>
        <w:t>postului</w:t>
      </w:r>
      <w:proofErr w:type="spellEnd"/>
      <w:r w:rsidRPr="002B4970">
        <w:rPr>
          <w:rStyle w:val="rvts31"/>
        </w:rPr>
        <w:t xml:space="preserve"> </w:t>
      </w:r>
      <w:proofErr w:type="spellStart"/>
      <w:r w:rsidRPr="002B4970">
        <w:rPr>
          <w:rStyle w:val="rvts31"/>
        </w:rPr>
        <w:t>publicat</w:t>
      </w:r>
      <w:proofErr w:type="spellEnd"/>
      <w:r w:rsidRPr="002B4970">
        <w:rPr>
          <w:rStyle w:val="rvts31"/>
        </w:rPr>
        <w:t xml:space="preserve"> la concurs</w:t>
      </w:r>
      <w:r w:rsidR="002E2298" w:rsidRPr="002B4970">
        <w:rPr>
          <w:rStyle w:val="rvts31"/>
        </w:rPr>
        <w:t xml:space="preserve">( </w:t>
      </w:r>
      <w:proofErr w:type="spellStart"/>
      <w:r w:rsidR="002E2298" w:rsidRPr="002B4970">
        <w:rPr>
          <w:rStyle w:val="rvts31"/>
        </w:rPr>
        <w:t>proba</w:t>
      </w:r>
      <w:proofErr w:type="spellEnd"/>
      <w:r w:rsidR="002E2298" w:rsidRPr="002B4970">
        <w:rPr>
          <w:rStyle w:val="rvts31"/>
        </w:rPr>
        <w:t xml:space="preserve"> C )</w:t>
      </w:r>
      <w:r w:rsidR="00BB7494" w:rsidRPr="002B4970">
        <w:rPr>
          <w:rStyle w:val="rvts31"/>
        </w:rPr>
        <w:t>.</w:t>
      </w:r>
    </w:p>
    <w:p w:rsidR="00BB7494" w:rsidRPr="00B311D6" w:rsidRDefault="00BB7494" w:rsidP="00950694">
      <w:pPr>
        <w:pStyle w:val="NormalWeb"/>
        <w:jc w:val="both"/>
        <w:rPr>
          <w:rStyle w:val="rvts3"/>
          <w:color w:val="000000"/>
          <w:bdr w:val="none" w:sz="0" w:space="0" w:color="auto" w:frame="1"/>
          <w:shd w:val="clear" w:color="auto" w:fill="FFFFFF"/>
        </w:rPr>
      </w:pPr>
      <w:r w:rsidRPr="00B311D6">
        <w:rPr>
          <w:rStyle w:val="rvts5"/>
          <w:b/>
          <w:bCs/>
          <w:color w:val="000000"/>
          <w:bdr w:val="none" w:sz="0" w:space="0" w:color="auto" w:frame="1"/>
          <w:shd w:val="clear" w:color="auto" w:fill="FFFFFF"/>
        </w:rPr>
        <w:t> </w:t>
      </w:r>
      <w:r w:rsidR="006C2FA1">
        <w:rPr>
          <w:rStyle w:val="rvts5"/>
          <w:b/>
          <w:bCs/>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Rezultatele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selecţiei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dosarelor</w:t>
      </w:r>
      <w:proofErr w:type="spellEnd"/>
      <w:r w:rsidRPr="00B311D6">
        <w:rPr>
          <w:rStyle w:val="rvts3"/>
          <w:color w:val="000000"/>
          <w:bdr w:val="none" w:sz="0" w:space="0" w:color="auto" w:frame="1"/>
          <w:shd w:val="clear" w:color="auto" w:fill="FFFFFF"/>
        </w:rPr>
        <w:t xml:space="preserve"> de concurs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punctajul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rezultat</w:t>
      </w:r>
      <w:proofErr w:type="spellEnd"/>
      <w:r w:rsidRPr="00B311D6">
        <w:rPr>
          <w:rStyle w:val="rvts3"/>
          <w:color w:val="000000"/>
          <w:bdr w:val="none" w:sz="0" w:space="0" w:color="auto" w:frame="1"/>
          <w:shd w:val="clear" w:color="auto" w:fill="FFFFFF"/>
        </w:rPr>
        <w:t xml:space="preserve"> din </w:t>
      </w:r>
      <w:proofErr w:type="spellStart"/>
      <w:r w:rsidRPr="00B311D6">
        <w:rPr>
          <w:rStyle w:val="rvts3"/>
          <w:color w:val="000000"/>
          <w:bdr w:val="none" w:sz="0" w:space="0" w:color="auto" w:frame="1"/>
          <w:shd w:val="clear" w:color="auto" w:fill="FFFFFF"/>
        </w:rPr>
        <w:t>analiza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evaluarea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activităţii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profesionale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ştiinţifice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pentru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proba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suplimentară</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departajare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proba</w:t>
      </w:r>
      <w:proofErr w:type="spellEnd"/>
      <w:r w:rsidRPr="00B311D6">
        <w:rPr>
          <w:rStyle w:val="rvts3"/>
          <w:color w:val="000000"/>
          <w:bdr w:val="none" w:sz="0" w:space="0" w:color="auto" w:frame="1"/>
          <w:shd w:val="clear" w:color="auto" w:fill="FFFFFF"/>
        </w:rPr>
        <w:t xml:space="preserve"> D) se </w:t>
      </w:r>
      <w:proofErr w:type="spellStart"/>
      <w:r w:rsidRPr="00B311D6">
        <w:rPr>
          <w:rStyle w:val="rvts3"/>
          <w:color w:val="000000"/>
          <w:bdr w:val="none" w:sz="0" w:space="0" w:color="auto" w:frame="1"/>
          <w:shd w:val="clear" w:color="auto" w:fill="FFFFFF"/>
        </w:rPr>
        <w:t>afişează</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către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secretarul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comisiei</w:t>
      </w:r>
      <w:proofErr w:type="spellEnd"/>
      <w:r w:rsidRPr="00B311D6">
        <w:rPr>
          <w:rStyle w:val="rvts3"/>
          <w:color w:val="000000"/>
          <w:bdr w:val="none" w:sz="0" w:space="0" w:color="auto" w:frame="1"/>
          <w:shd w:val="clear" w:color="auto" w:fill="FFFFFF"/>
        </w:rPr>
        <w:t xml:space="preserve"> de concurs, cu </w:t>
      </w:r>
      <w:proofErr w:type="spellStart"/>
      <w:r w:rsidRPr="00B311D6">
        <w:rPr>
          <w:rStyle w:val="rvts3"/>
          <w:color w:val="000000"/>
          <w:bdr w:val="none" w:sz="0" w:space="0" w:color="auto" w:frame="1"/>
          <w:shd w:val="clear" w:color="auto" w:fill="FFFFFF"/>
        </w:rPr>
        <w:t>menţiunea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admis</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sau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respins</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însoţită</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după</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caz</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motivul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respingerii</w:t>
      </w:r>
      <w:proofErr w:type="spellEnd"/>
      <w:r w:rsidRPr="00B311D6">
        <w:rPr>
          <w:rStyle w:val="rvts3"/>
          <w:color w:val="000000"/>
          <w:bdr w:val="none" w:sz="0" w:space="0" w:color="auto" w:frame="1"/>
          <w:shd w:val="clear" w:color="auto" w:fill="FFFFFF"/>
        </w:rPr>
        <w:t xml:space="preserve">, la </w:t>
      </w:r>
      <w:proofErr w:type="spellStart"/>
      <w:r w:rsidRPr="00B311D6">
        <w:rPr>
          <w:rStyle w:val="rvts3"/>
          <w:color w:val="000000"/>
          <w:bdr w:val="none" w:sz="0" w:space="0" w:color="auto" w:frame="1"/>
          <w:shd w:val="clear" w:color="auto" w:fill="FFFFFF"/>
        </w:rPr>
        <w:t>sediul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unităţii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organizatoare</w:t>
      </w:r>
      <w:proofErr w:type="spellEnd"/>
      <w:r w:rsidRPr="00B311D6">
        <w:rPr>
          <w:rStyle w:val="rvts3"/>
          <w:color w:val="000000"/>
          <w:bdr w:val="none" w:sz="0" w:space="0" w:color="auto" w:frame="1"/>
          <w:shd w:val="clear" w:color="auto" w:fill="FFFFFF"/>
        </w:rPr>
        <w:t xml:space="preserve"> a </w:t>
      </w:r>
      <w:proofErr w:type="spellStart"/>
      <w:r w:rsidRPr="00B311D6">
        <w:rPr>
          <w:rStyle w:val="rvts3"/>
          <w:color w:val="000000"/>
          <w:bdr w:val="none" w:sz="0" w:space="0" w:color="auto" w:frame="1"/>
          <w:shd w:val="clear" w:color="auto" w:fill="FFFFFF"/>
        </w:rPr>
        <w:t>concursului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precum</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pagina</w:t>
      </w:r>
      <w:proofErr w:type="spellEnd"/>
      <w:r w:rsidRPr="00B311D6">
        <w:rPr>
          <w:rStyle w:val="rvts3"/>
          <w:color w:val="000000"/>
          <w:bdr w:val="none" w:sz="0" w:space="0" w:color="auto" w:frame="1"/>
          <w:shd w:val="clear" w:color="auto" w:fill="FFFFFF"/>
        </w:rPr>
        <w:t xml:space="preserve"> de internet a </w:t>
      </w:r>
      <w:proofErr w:type="spellStart"/>
      <w:r w:rsidRPr="00B311D6">
        <w:rPr>
          <w:rStyle w:val="rvts3"/>
          <w:color w:val="000000"/>
          <w:bdr w:val="none" w:sz="0" w:space="0" w:color="auto" w:frame="1"/>
          <w:shd w:val="clear" w:color="auto" w:fill="FFFFFF"/>
        </w:rPr>
        <w:t>autorităţii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sau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instituţiei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publice</w:t>
      </w:r>
      <w:proofErr w:type="spellEnd"/>
      <w:r w:rsidRPr="00B311D6">
        <w:rPr>
          <w:rStyle w:val="rvts3"/>
          <w:color w:val="000000"/>
          <w:bdr w:val="none" w:sz="0" w:space="0" w:color="auto" w:frame="1"/>
          <w:shd w:val="clear" w:color="auto" w:fill="FFFFFF"/>
        </w:rPr>
        <w:t>.</w:t>
      </w:r>
    </w:p>
    <w:p w:rsidR="00BB7494" w:rsidRPr="00B311D6" w:rsidRDefault="00B311D6" w:rsidP="00950694">
      <w:pPr>
        <w:pStyle w:val="NormalWeb"/>
        <w:jc w:val="both"/>
        <w:rPr>
          <w:color w:val="000000"/>
          <w:shd w:val="clear" w:color="auto" w:fill="FFFFFF"/>
        </w:rPr>
      </w:pPr>
      <w:r>
        <w:rPr>
          <w:rStyle w:val="rvts3"/>
          <w:color w:val="000000"/>
          <w:bdr w:val="none" w:sz="0" w:space="0" w:color="auto" w:frame="1"/>
          <w:shd w:val="clear" w:color="auto" w:fill="FFFFFF"/>
        </w:rPr>
        <w:t xml:space="preserve">         </w:t>
      </w:r>
      <w:proofErr w:type="spellStart"/>
      <w:r w:rsidR="00BB7494" w:rsidRPr="00B311D6">
        <w:rPr>
          <w:rStyle w:val="rvts3"/>
          <w:color w:val="000000"/>
          <w:bdr w:val="none" w:sz="0" w:space="0" w:color="auto" w:frame="1"/>
          <w:shd w:val="clear" w:color="auto" w:fill="FFFFFF"/>
        </w:rPr>
        <w:t>S</w:t>
      </w:r>
      <w:r w:rsidR="00BB7494" w:rsidRPr="00B311D6">
        <w:rPr>
          <w:color w:val="000000"/>
          <w:shd w:val="clear" w:color="auto" w:fill="FFFFFF"/>
        </w:rPr>
        <w:t>unt</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declaraţi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admişi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candidaţii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care</w:t>
      </w:r>
      <w:proofErr w:type="spellEnd"/>
      <w:r w:rsidR="00BB7494" w:rsidRPr="00B311D6">
        <w:rPr>
          <w:color w:val="000000"/>
          <w:shd w:val="clear" w:color="auto" w:fill="FFFFFF"/>
        </w:rPr>
        <w:t xml:space="preserve"> au </w:t>
      </w:r>
      <w:proofErr w:type="spellStart"/>
      <w:r w:rsidR="00BB7494" w:rsidRPr="00B311D6">
        <w:rPr>
          <w:color w:val="000000"/>
          <w:shd w:val="clear" w:color="auto" w:fill="FFFFFF"/>
        </w:rPr>
        <w:t>obţinut</w:t>
      </w:r>
      <w:proofErr w:type="spellEnd"/>
      <w:r w:rsidR="00BB7494" w:rsidRPr="00B311D6">
        <w:rPr>
          <w:color w:val="000000"/>
          <w:shd w:val="clear" w:color="auto" w:fill="FFFFFF"/>
        </w:rPr>
        <w:t xml:space="preserve"> minimum 50 de </w:t>
      </w:r>
      <w:proofErr w:type="spellStart"/>
      <w:r w:rsidR="00BB7494" w:rsidRPr="00B311D6">
        <w:rPr>
          <w:color w:val="000000"/>
          <w:shd w:val="clear" w:color="auto" w:fill="FFFFFF"/>
        </w:rPr>
        <w:t>puncte</w:t>
      </w:r>
      <w:proofErr w:type="spellEnd"/>
      <w:r w:rsidR="00BB7494" w:rsidRPr="00B311D6">
        <w:rPr>
          <w:color w:val="000000"/>
          <w:shd w:val="clear" w:color="auto" w:fill="FFFFFF"/>
        </w:rPr>
        <w:t xml:space="preserve"> la </w:t>
      </w:r>
      <w:proofErr w:type="spellStart"/>
      <w:r w:rsidR="00BB7494" w:rsidRPr="00B311D6">
        <w:rPr>
          <w:color w:val="000000"/>
          <w:shd w:val="clear" w:color="auto" w:fill="FFFFFF"/>
        </w:rPr>
        <w:t>proba</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scrisă</w:t>
      </w:r>
      <w:proofErr w:type="spellEnd"/>
      <w:r w:rsidR="00BB7494" w:rsidRPr="00B311D6">
        <w:rPr>
          <w:color w:val="000000"/>
          <w:shd w:val="clear" w:color="auto" w:fill="FFFFFF"/>
        </w:rPr>
        <w:t xml:space="preserve">, </w:t>
      </w:r>
      <w:proofErr w:type="spellStart"/>
      <w:r w:rsidR="009F379A">
        <w:rPr>
          <w:color w:val="000000"/>
          <w:shd w:val="clear" w:color="auto" w:fill="FFFFFF"/>
        </w:rPr>
        <w:t>respectiv</w:t>
      </w:r>
      <w:proofErr w:type="spellEnd"/>
      <w:r w:rsidRPr="00B311D6">
        <w:rPr>
          <w:color w:val="000000"/>
          <w:shd w:val="clear" w:color="auto" w:fill="FFFFFF"/>
        </w:rPr>
        <w:t>,</w:t>
      </w:r>
      <w:r w:rsidR="00BB7494" w:rsidRPr="00B311D6">
        <w:rPr>
          <w:color w:val="000000"/>
          <w:shd w:val="clear" w:color="auto" w:fill="FFFFFF"/>
        </w:rPr>
        <w:t xml:space="preserve"> 50 de </w:t>
      </w:r>
      <w:proofErr w:type="spellStart"/>
      <w:r w:rsidR="00BB7494" w:rsidRPr="00B311D6">
        <w:rPr>
          <w:color w:val="000000"/>
          <w:shd w:val="clear" w:color="auto" w:fill="FFFFFF"/>
        </w:rPr>
        <w:t>puncte</w:t>
      </w:r>
      <w:proofErr w:type="spellEnd"/>
      <w:r w:rsidR="00BB7494" w:rsidRPr="00B311D6">
        <w:rPr>
          <w:color w:val="000000"/>
          <w:shd w:val="clear" w:color="auto" w:fill="FFFFFF"/>
        </w:rPr>
        <w:t xml:space="preserve"> la </w:t>
      </w:r>
      <w:proofErr w:type="spellStart"/>
      <w:r w:rsidR="00BB7494" w:rsidRPr="00B311D6">
        <w:rPr>
          <w:color w:val="000000"/>
          <w:shd w:val="clear" w:color="auto" w:fill="FFFFFF"/>
        </w:rPr>
        <w:t>proba</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clinică</w:t>
      </w:r>
      <w:proofErr w:type="spellEnd"/>
      <w:r w:rsidR="00BB7494" w:rsidRPr="00B311D6">
        <w:rPr>
          <w:color w:val="000000"/>
          <w:shd w:val="clear" w:color="auto" w:fill="FFFFFF"/>
        </w:rPr>
        <w:t>/</w:t>
      </w:r>
      <w:proofErr w:type="spellStart"/>
      <w:r w:rsidR="00BB7494" w:rsidRPr="00B311D6">
        <w:rPr>
          <w:color w:val="000000"/>
          <w:shd w:val="clear" w:color="auto" w:fill="FFFFFF"/>
        </w:rPr>
        <w:t>practică</w:t>
      </w:r>
      <w:proofErr w:type="spellEnd"/>
      <w:r w:rsidR="00BB7494" w:rsidRPr="00B311D6">
        <w:rPr>
          <w:color w:val="000000"/>
          <w:shd w:val="clear" w:color="auto" w:fill="FFFFFF"/>
        </w:rPr>
        <w:t xml:space="preserve">, </w:t>
      </w:r>
      <w:proofErr w:type="spellStart"/>
      <w:proofErr w:type="gramStart"/>
      <w:r w:rsidR="00BB7494" w:rsidRPr="00B311D6">
        <w:rPr>
          <w:color w:val="000000"/>
          <w:shd w:val="clear" w:color="auto" w:fill="FFFFFF"/>
        </w:rPr>
        <w:t>după</w:t>
      </w:r>
      <w:proofErr w:type="spellEnd"/>
      <w:proofErr w:type="gramEnd"/>
      <w:r w:rsidR="00BB7494" w:rsidRPr="00B311D6">
        <w:rPr>
          <w:color w:val="000000"/>
          <w:shd w:val="clear" w:color="auto" w:fill="FFFFFF"/>
        </w:rPr>
        <w:t xml:space="preserve"> </w:t>
      </w:r>
      <w:proofErr w:type="spellStart"/>
      <w:r w:rsidR="00BB7494" w:rsidRPr="00B311D6">
        <w:rPr>
          <w:color w:val="000000"/>
          <w:shd w:val="clear" w:color="auto" w:fill="FFFFFF"/>
        </w:rPr>
        <w:t>caz</w:t>
      </w:r>
      <w:proofErr w:type="spellEnd"/>
      <w:r w:rsidR="00BB7494" w:rsidRPr="00B311D6">
        <w:rPr>
          <w:color w:val="000000"/>
          <w:shd w:val="clear" w:color="auto" w:fill="FFFFFF"/>
        </w:rPr>
        <w:t>.</w:t>
      </w:r>
      <w:r w:rsidR="00A74A2A">
        <w:rPr>
          <w:color w:val="000000"/>
          <w:shd w:val="clear" w:color="auto" w:fill="FFFFFF"/>
        </w:rPr>
        <w:t xml:space="preserve"> </w:t>
      </w:r>
      <w:proofErr w:type="gramStart"/>
      <w:r w:rsidR="009F379A">
        <w:rPr>
          <w:color w:val="000000"/>
          <w:shd w:val="clear" w:color="auto" w:fill="FFFFFF"/>
        </w:rPr>
        <w:t xml:space="preserve">Se pot </w:t>
      </w:r>
      <w:proofErr w:type="spellStart"/>
      <w:r w:rsidR="009F379A">
        <w:rPr>
          <w:color w:val="000000"/>
          <w:shd w:val="clear" w:color="auto" w:fill="FFFFFF"/>
        </w:rPr>
        <w:t>prezenta</w:t>
      </w:r>
      <w:proofErr w:type="spellEnd"/>
      <w:r w:rsidR="009F379A">
        <w:rPr>
          <w:color w:val="000000"/>
          <w:shd w:val="clear" w:color="auto" w:fill="FFFFFF"/>
        </w:rPr>
        <w:t xml:space="preserve"> la </w:t>
      </w:r>
      <w:proofErr w:type="spellStart"/>
      <w:r w:rsidR="009F379A">
        <w:rPr>
          <w:color w:val="000000"/>
          <w:shd w:val="clear" w:color="auto" w:fill="FFFFFF"/>
        </w:rPr>
        <w:t>următoarea</w:t>
      </w:r>
      <w:proofErr w:type="spellEnd"/>
      <w:r w:rsidR="009F379A">
        <w:rPr>
          <w:color w:val="000000"/>
          <w:shd w:val="clear" w:color="auto" w:fill="FFFFFF"/>
        </w:rPr>
        <w:t xml:space="preserve"> </w:t>
      </w:r>
      <w:proofErr w:type="spellStart"/>
      <w:r w:rsidR="009F379A">
        <w:rPr>
          <w:color w:val="000000"/>
          <w:shd w:val="clear" w:color="auto" w:fill="FFFFFF"/>
        </w:rPr>
        <w:t>etapă</w:t>
      </w:r>
      <w:proofErr w:type="spellEnd"/>
      <w:r w:rsidR="009F379A">
        <w:rPr>
          <w:color w:val="000000"/>
          <w:shd w:val="clear" w:color="auto" w:fill="FFFFFF"/>
        </w:rPr>
        <w:t xml:space="preserve"> </w:t>
      </w:r>
      <w:proofErr w:type="spellStart"/>
      <w:r w:rsidR="009F379A">
        <w:rPr>
          <w:color w:val="000000"/>
          <w:shd w:val="clear" w:color="auto" w:fill="FFFFFF"/>
        </w:rPr>
        <w:t>numai</w:t>
      </w:r>
      <w:proofErr w:type="spellEnd"/>
      <w:r w:rsidR="009F379A">
        <w:rPr>
          <w:color w:val="000000"/>
          <w:shd w:val="clear" w:color="auto" w:fill="FFFFFF"/>
        </w:rPr>
        <w:t xml:space="preserve"> </w:t>
      </w:r>
      <w:proofErr w:type="spellStart"/>
      <w:r w:rsidR="009F379A">
        <w:rPr>
          <w:color w:val="000000"/>
          <w:shd w:val="clear" w:color="auto" w:fill="FFFFFF"/>
        </w:rPr>
        <w:t>candidații</w:t>
      </w:r>
      <w:proofErr w:type="spellEnd"/>
      <w:r w:rsidR="009F379A">
        <w:rPr>
          <w:color w:val="000000"/>
          <w:shd w:val="clear" w:color="auto" w:fill="FFFFFF"/>
        </w:rPr>
        <w:t xml:space="preserve"> </w:t>
      </w:r>
      <w:proofErr w:type="spellStart"/>
      <w:r w:rsidR="009F379A">
        <w:rPr>
          <w:color w:val="000000"/>
          <w:shd w:val="clear" w:color="auto" w:fill="FFFFFF"/>
        </w:rPr>
        <w:t>declarați</w:t>
      </w:r>
      <w:proofErr w:type="spellEnd"/>
      <w:r w:rsidR="009F379A">
        <w:rPr>
          <w:color w:val="000000"/>
          <w:shd w:val="clear" w:color="auto" w:fill="FFFFFF"/>
        </w:rPr>
        <w:t xml:space="preserve"> </w:t>
      </w:r>
      <w:proofErr w:type="spellStart"/>
      <w:r w:rsidR="009F379A">
        <w:rPr>
          <w:color w:val="000000"/>
          <w:shd w:val="clear" w:color="auto" w:fill="FFFFFF"/>
        </w:rPr>
        <w:t>admiși</w:t>
      </w:r>
      <w:proofErr w:type="spellEnd"/>
      <w:r w:rsidR="009F379A">
        <w:rPr>
          <w:color w:val="000000"/>
          <w:shd w:val="clear" w:color="auto" w:fill="FFFFFF"/>
        </w:rPr>
        <w:t xml:space="preserve"> la </w:t>
      </w:r>
      <w:proofErr w:type="spellStart"/>
      <w:r w:rsidR="009F379A">
        <w:rPr>
          <w:color w:val="000000"/>
          <w:shd w:val="clear" w:color="auto" w:fill="FFFFFF"/>
        </w:rPr>
        <w:t>etapa</w:t>
      </w:r>
      <w:proofErr w:type="spellEnd"/>
      <w:r w:rsidR="009F379A">
        <w:rPr>
          <w:color w:val="000000"/>
          <w:shd w:val="clear" w:color="auto" w:fill="FFFFFF"/>
        </w:rPr>
        <w:t xml:space="preserve"> </w:t>
      </w:r>
      <w:proofErr w:type="spellStart"/>
      <w:r w:rsidR="009F379A">
        <w:rPr>
          <w:color w:val="000000"/>
          <w:shd w:val="clear" w:color="auto" w:fill="FFFFFF"/>
        </w:rPr>
        <w:t>precedent</w:t>
      </w:r>
      <w:r w:rsidR="004E45B6">
        <w:rPr>
          <w:color w:val="000000"/>
          <w:shd w:val="clear" w:color="auto" w:fill="FFFFFF"/>
        </w:rPr>
        <w:t>ă</w:t>
      </w:r>
      <w:proofErr w:type="spellEnd"/>
      <w:r w:rsidR="009F379A">
        <w:rPr>
          <w:color w:val="000000"/>
          <w:shd w:val="clear" w:color="auto" w:fill="FFFFFF"/>
        </w:rPr>
        <w:t>.</w:t>
      </w:r>
      <w:proofErr w:type="gramEnd"/>
    </w:p>
    <w:p w:rsidR="00B73C0D" w:rsidRDefault="00B311D6" w:rsidP="00950694">
      <w:pPr>
        <w:pStyle w:val="NormalWeb"/>
        <w:jc w:val="both"/>
        <w:rPr>
          <w:color w:val="000000"/>
          <w:shd w:val="clear" w:color="auto" w:fill="FFFFFF"/>
        </w:rPr>
      </w:pPr>
      <w:r w:rsidRPr="00B311D6">
        <w:rPr>
          <w:color w:val="000000"/>
          <w:shd w:val="clear" w:color="auto" w:fill="FFFFFF"/>
        </w:rPr>
        <w:t xml:space="preserve">         </w:t>
      </w:r>
      <w:proofErr w:type="spellStart"/>
      <w:r w:rsidRPr="00B311D6">
        <w:rPr>
          <w:color w:val="000000"/>
          <w:shd w:val="clear" w:color="auto" w:fill="FFFFFF"/>
        </w:rPr>
        <w:t>În</w:t>
      </w:r>
      <w:proofErr w:type="spellEnd"/>
      <w:r w:rsidRPr="00B311D6">
        <w:rPr>
          <w:color w:val="000000"/>
          <w:shd w:val="clear" w:color="auto" w:fill="FFFFFF"/>
        </w:rPr>
        <w:t xml:space="preserve"> </w:t>
      </w:r>
      <w:proofErr w:type="spellStart"/>
      <w:r w:rsidRPr="00B311D6">
        <w:rPr>
          <w:color w:val="000000"/>
          <w:shd w:val="clear" w:color="auto" w:fill="FFFFFF"/>
        </w:rPr>
        <w:t>urma</w:t>
      </w:r>
      <w:proofErr w:type="spellEnd"/>
      <w:r w:rsidRPr="00B311D6">
        <w:rPr>
          <w:color w:val="000000"/>
          <w:shd w:val="clear" w:color="auto" w:fill="FFFFFF"/>
        </w:rPr>
        <w:t xml:space="preserve"> </w:t>
      </w:r>
      <w:proofErr w:type="spellStart"/>
      <w:r w:rsidRPr="00B311D6">
        <w:rPr>
          <w:color w:val="000000"/>
          <w:shd w:val="clear" w:color="auto" w:fill="FFFFFF"/>
        </w:rPr>
        <w:t>susținerii</w:t>
      </w:r>
      <w:proofErr w:type="spellEnd"/>
      <w:r w:rsidRPr="00B311D6">
        <w:rPr>
          <w:color w:val="000000"/>
          <w:shd w:val="clear" w:color="auto" w:fill="FFFFFF"/>
        </w:rPr>
        <w:t xml:space="preserve"> </w:t>
      </w:r>
      <w:proofErr w:type="spellStart"/>
      <w:r w:rsidRPr="00B311D6">
        <w:rPr>
          <w:color w:val="000000"/>
          <w:shd w:val="clear" w:color="auto" w:fill="FFFFFF"/>
        </w:rPr>
        <w:t>tut</w:t>
      </w:r>
      <w:r w:rsidR="00944565">
        <w:rPr>
          <w:color w:val="000000"/>
          <w:shd w:val="clear" w:color="auto" w:fill="FFFFFF"/>
        </w:rPr>
        <w:t>u</w:t>
      </w:r>
      <w:r w:rsidRPr="00B311D6">
        <w:rPr>
          <w:color w:val="000000"/>
          <w:shd w:val="clear" w:color="auto" w:fill="FFFFFF"/>
        </w:rPr>
        <w:t>ror</w:t>
      </w:r>
      <w:proofErr w:type="spellEnd"/>
      <w:r w:rsidRPr="00B311D6">
        <w:rPr>
          <w:color w:val="000000"/>
          <w:shd w:val="clear" w:color="auto" w:fill="FFFFFF"/>
        </w:rPr>
        <w:t xml:space="preserve"> </w:t>
      </w:r>
      <w:proofErr w:type="spellStart"/>
      <w:r w:rsidRPr="00B311D6">
        <w:rPr>
          <w:color w:val="000000"/>
          <w:shd w:val="clear" w:color="auto" w:fill="FFFFFF"/>
        </w:rPr>
        <w:t>probelor</w:t>
      </w:r>
      <w:proofErr w:type="spellEnd"/>
      <w:r w:rsidRPr="00B311D6">
        <w:rPr>
          <w:color w:val="000000"/>
          <w:shd w:val="clear" w:color="auto" w:fill="FFFFFF"/>
        </w:rPr>
        <w:t xml:space="preserve"> </w:t>
      </w:r>
      <w:proofErr w:type="spellStart"/>
      <w:r w:rsidRPr="00B311D6">
        <w:rPr>
          <w:color w:val="000000"/>
          <w:shd w:val="clear" w:color="auto" w:fill="FFFFFF"/>
        </w:rPr>
        <w:t>vor</w:t>
      </w:r>
      <w:proofErr w:type="spellEnd"/>
      <w:r w:rsidRPr="00B311D6">
        <w:rPr>
          <w:color w:val="000000"/>
          <w:shd w:val="clear" w:color="auto" w:fill="FFFFFF"/>
        </w:rPr>
        <w:t xml:space="preserve"> fi </w:t>
      </w:r>
      <w:proofErr w:type="spellStart"/>
      <w:r w:rsidRPr="00B311D6">
        <w:rPr>
          <w:color w:val="000000"/>
          <w:shd w:val="clear" w:color="auto" w:fill="FFFFFF"/>
        </w:rPr>
        <w:t>declarați</w:t>
      </w:r>
      <w:proofErr w:type="spellEnd"/>
      <w:r w:rsidRPr="00B311D6">
        <w:rPr>
          <w:color w:val="000000"/>
          <w:shd w:val="clear" w:color="auto" w:fill="FFFFFF"/>
        </w:rPr>
        <w:t xml:space="preserve"> </w:t>
      </w:r>
      <w:proofErr w:type="spellStart"/>
      <w:r w:rsidRPr="00B311D6">
        <w:rPr>
          <w:color w:val="000000"/>
          <w:shd w:val="clear" w:color="auto" w:fill="FFFFFF"/>
        </w:rPr>
        <w:t>admiși</w:t>
      </w:r>
      <w:proofErr w:type="spellEnd"/>
      <w:r w:rsidRPr="00B311D6">
        <w:rPr>
          <w:color w:val="000000"/>
          <w:shd w:val="clear" w:color="auto" w:fill="FFFFFF"/>
        </w:rPr>
        <w:t xml:space="preserve"> </w:t>
      </w:r>
      <w:proofErr w:type="spellStart"/>
      <w:r w:rsidRPr="00B311D6">
        <w:rPr>
          <w:color w:val="000000"/>
          <w:shd w:val="clear" w:color="auto" w:fill="FFFFFF"/>
        </w:rPr>
        <w:t>candidații</w:t>
      </w:r>
      <w:proofErr w:type="spellEnd"/>
      <w:r w:rsidRPr="00B311D6">
        <w:rPr>
          <w:color w:val="000000"/>
          <w:shd w:val="clear" w:color="auto" w:fill="FFFFFF"/>
        </w:rPr>
        <w:t xml:space="preserve"> </w:t>
      </w:r>
      <w:proofErr w:type="spellStart"/>
      <w:r w:rsidRPr="00B311D6">
        <w:rPr>
          <w:color w:val="000000"/>
          <w:shd w:val="clear" w:color="auto" w:fill="FFFFFF"/>
        </w:rPr>
        <w:t>care</w:t>
      </w:r>
      <w:proofErr w:type="spellEnd"/>
      <w:r w:rsidRPr="00B311D6">
        <w:rPr>
          <w:color w:val="000000"/>
          <w:shd w:val="clear" w:color="auto" w:fill="FFFFFF"/>
        </w:rPr>
        <w:t xml:space="preserve"> au </w:t>
      </w:r>
      <w:proofErr w:type="spellStart"/>
      <w:r w:rsidRPr="00B311D6">
        <w:rPr>
          <w:color w:val="000000"/>
          <w:shd w:val="clear" w:color="auto" w:fill="FFFFFF"/>
        </w:rPr>
        <w:t>obținut</w:t>
      </w:r>
      <w:proofErr w:type="spellEnd"/>
      <w:r w:rsidRPr="00B311D6">
        <w:rPr>
          <w:color w:val="000000"/>
          <w:shd w:val="clear" w:color="auto" w:fill="FFFFFF"/>
        </w:rPr>
        <w:t xml:space="preserve"> un </w:t>
      </w:r>
      <w:proofErr w:type="spellStart"/>
      <w:r w:rsidRPr="00B311D6">
        <w:rPr>
          <w:color w:val="000000"/>
          <w:shd w:val="clear" w:color="auto" w:fill="FFFFFF"/>
        </w:rPr>
        <w:t>punctaj</w:t>
      </w:r>
      <w:proofErr w:type="spellEnd"/>
      <w:r w:rsidRPr="00B311D6">
        <w:rPr>
          <w:color w:val="000000"/>
          <w:shd w:val="clear" w:color="auto" w:fill="FFFFFF"/>
        </w:rPr>
        <w:t xml:space="preserve"> de minim 50 de </w:t>
      </w:r>
      <w:proofErr w:type="spellStart"/>
      <w:proofErr w:type="gramStart"/>
      <w:r w:rsidRPr="00B311D6">
        <w:rPr>
          <w:color w:val="000000"/>
          <w:shd w:val="clear" w:color="auto" w:fill="FFFFFF"/>
        </w:rPr>
        <w:t>puncte</w:t>
      </w:r>
      <w:proofErr w:type="spellEnd"/>
      <w:r w:rsidRPr="00B311D6">
        <w:rPr>
          <w:color w:val="000000"/>
          <w:shd w:val="clear" w:color="auto" w:fill="FFFFFF"/>
        </w:rPr>
        <w:t xml:space="preserve"> ,</w:t>
      </w:r>
      <w:proofErr w:type="gramEnd"/>
      <w:r w:rsidRPr="00B311D6">
        <w:rPr>
          <w:color w:val="000000"/>
          <w:shd w:val="clear" w:color="auto" w:fill="FFFFFF"/>
        </w:rPr>
        <w:t xml:space="preserve"> </w:t>
      </w:r>
      <w:proofErr w:type="spellStart"/>
      <w:r w:rsidRPr="00B311D6">
        <w:rPr>
          <w:color w:val="000000"/>
          <w:shd w:val="clear" w:color="auto" w:fill="FFFFFF"/>
        </w:rPr>
        <w:t>în</w:t>
      </w:r>
      <w:proofErr w:type="spellEnd"/>
      <w:r w:rsidRPr="00B311D6">
        <w:rPr>
          <w:color w:val="000000"/>
          <w:shd w:val="clear" w:color="auto" w:fill="FFFFFF"/>
        </w:rPr>
        <w:t xml:space="preserve"> </w:t>
      </w:r>
      <w:proofErr w:type="spellStart"/>
      <w:r w:rsidRPr="00B311D6">
        <w:rPr>
          <w:color w:val="000000"/>
          <w:shd w:val="clear" w:color="auto" w:fill="FFFFFF"/>
        </w:rPr>
        <w:t>urma</w:t>
      </w:r>
      <w:proofErr w:type="spellEnd"/>
      <w:r w:rsidRPr="00B311D6">
        <w:rPr>
          <w:color w:val="000000"/>
          <w:shd w:val="clear" w:color="auto" w:fill="FFFFFF"/>
        </w:rPr>
        <w:t xml:space="preserve"> </w:t>
      </w:r>
      <w:proofErr w:type="spellStart"/>
      <w:r w:rsidRPr="00B311D6">
        <w:rPr>
          <w:color w:val="000000"/>
          <w:shd w:val="clear" w:color="auto" w:fill="FFFFFF"/>
        </w:rPr>
        <w:t>calculării</w:t>
      </w:r>
      <w:proofErr w:type="spellEnd"/>
      <w:r w:rsidRPr="00B311D6">
        <w:rPr>
          <w:color w:val="000000"/>
          <w:shd w:val="clear" w:color="auto" w:fill="FFFFFF"/>
        </w:rPr>
        <w:t xml:space="preserve"> </w:t>
      </w:r>
      <w:proofErr w:type="spellStart"/>
      <w:r w:rsidRPr="00B311D6">
        <w:rPr>
          <w:color w:val="000000"/>
          <w:shd w:val="clear" w:color="auto" w:fill="FFFFFF"/>
        </w:rPr>
        <w:t>mediei</w:t>
      </w:r>
      <w:proofErr w:type="spellEnd"/>
      <w:r w:rsidRPr="00B311D6">
        <w:rPr>
          <w:color w:val="000000"/>
          <w:shd w:val="clear" w:color="auto" w:fill="FFFFFF"/>
        </w:rPr>
        <w:t xml:space="preserve"> </w:t>
      </w:r>
      <w:proofErr w:type="spellStart"/>
      <w:r w:rsidRPr="00B311D6">
        <w:rPr>
          <w:color w:val="000000"/>
          <w:shd w:val="clear" w:color="auto" w:fill="FFFFFF"/>
        </w:rPr>
        <w:t>aritmetice</w:t>
      </w:r>
      <w:proofErr w:type="spellEnd"/>
      <w:r w:rsidRPr="00B311D6">
        <w:rPr>
          <w:color w:val="000000"/>
          <w:shd w:val="clear" w:color="auto" w:fill="FFFFFF"/>
        </w:rPr>
        <w:t xml:space="preserve">. </w:t>
      </w:r>
      <w:proofErr w:type="spellStart"/>
      <w:r w:rsidR="00A74A2A">
        <w:rPr>
          <w:color w:val="000000"/>
          <w:shd w:val="clear" w:color="auto" w:fill="FFFFFF"/>
        </w:rPr>
        <w:t>Fiecare</w:t>
      </w:r>
      <w:proofErr w:type="spellEnd"/>
      <w:r w:rsidR="00A74A2A">
        <w:rPr>
          <w:color w:val="000000"/>
          <w:shd w:val="clear" w:color="auto" w:fill="FFFFFF"/>
        </w:rPr>
        <w:t xml:space="preserve"> </w:t>
      </w:r>
      <w:proofErr w:type="spellStart"/>
      <w:proofErr w:type="gramStart"/>
      <w:r w:rsidR="00A74A2A">
        <w:rPr>
          <w:color w:val="000000"/>
          <w:shd w:val="clear" w:color="auto" w:fill="FFFFFF"/>
        </w:rPr>
        <w:t>probă</w:t>
      </w:r>
      <w:proofErr w:type="spellEnd"/>
      <w:r w:rsidR="00A74A2A">
        <w:rPr>
          <w:color w:val="000000"/>
          <w:shd w:val="clear" w:color="auto" w:fill="FFFFFF"/>
        </w:rPr>
        <w:t xml:space="preserve">  a</w:t>
      </w:r>
      <w:proofErr w:type="gramEnd"/>
      <w:r w:rsidR="00A74A2A">
        <w:rPr>
          <w:color w:val="000000"/>
          <w:shd w:val="clear" w:color="auto" w:fill="FFFFFF"/>
        </w:rPr>
        <w:t xml:space="preserve"> </w:t>
      </w:r>
      <w:proofErr w:type="spellStart"/>
      <w:r w:rsidR="00A74A2A">
        <w:rPr>
          <w:color w:val="000000"/>
          <w:shd w:val="clear" w:color="auto" w:fill="FFFFFF"/>
        </w:rPr>
        <w:t>concursului</w:t>
      </w:r>
      <w:proofErr w:type="spellEnd"/>
      <w:r w:rsidR="00A74A2A">
        <w:rPr>
          <w:color w:val="000000"/>
          <w:shd w:val="clear" w:color="auto" w:fill="FFFFFF"/>
        </w:rPr>
        <w:t xml:space="preserve"> </w:t>
      </w:r>
      <w:proofErr w:type="spellStart"/>
      <w:r w:rsidR="00A74A2A">
        <w:rPr>
          <w:color w:val="000000"/>
          <w:shd w:val="clear" w:color="auto" w:fill="FFFFFF"/>
        </w:rPr>
        <w:t>va</w:t>
      </w:r>
      <w:proofErr w:type="spellEnd"/>
      <w:r w:rsidR="00A74A2A">
        <w:rPr>
          <w:color w:val="000000"/>
          <w:shd w:val="clear" w:color="auto" w:fill="FFFFFF"/>
        </w:rPr>
        <w:t xml:space="preserve"> fi </w:t>
      </w:r>
      <w:proofErr w:type="spellStart"/>
      <w:r w:rsidR="00A74A2A">
        <w:rPr>
          <w:color w:val="000000"/>
          <w:shd w:val="clear" w:color="auto" w:fill="FFFFFF"/>
        </w:rPr>
        <w:t>notată</w:t>
      </w:r>
      <w:proofErr w:type="spellEnd"/>
      <w:r w:rsidR="00A74A2A">
        <w:rPr>
          <w:color w:val="000000"/>
          <w:shd w:val="clear" w:color="auto" w:fill="FFFFFF"/>
        </w:rPr>
        <w:t xml:space="preserve"> cu maximum 100 </w:t>
      </w:r>
      <w:proofErr w:type="spellStart"/>
      <w:r w:rsidR="00A74A2A">
        <w:rPr>
          <w:color w:val="000000"/>
          <w:shd w:val="clear" w:color="auto" w:fill="FFFFFF"/>
        </w:rPr>
        <w:t>puncte</w:t>
      </w:r>
      <w:proofErr w:type="spellEnd"/>
      <w:r w:rsidR="00A74A2A">
        <w:rPr>
          <w:color w:val="000000"/>
          <w:shd w:val="clear" w:color="auto" w:fill="FFFFFF"/>
        </w:rPr>
        <w:t xml:space="preserve">. </w:t>
      </w:r>
      <w:proofErr w:type="spellStart"/>
      <w:r w:rsidR="00A74A2A">
        <w:rPr>
          <w:color w:val="000000"/>
          <w:shd w:val="clear" w:color="auto" w:fill="FFFFFF"/>
        </w:rPr>
        <w:t>Ocuparea</w:t>
      </w:r>
      <w:proofErr w:type="spellEnd"/>
      <w:r w:rsidR="00A74A2A">
        <w:rPr>
          <w:color w:val="000000"/>
          <w:shd w:val="clear" w:color="auto" w:fill="FFFFFF"/>
        </w:rPr>
        <w:t xml:space="preserve"> </w:t>
      </w:r>
      <w:proofErr w:type="spellStart"/>
      <w:r w:rsidR="00A74A2A">
        <w:rPr>
          <w:color w:val="000000"/>
          <w:shd w:val="clear" w:color="auto" w:fill="FFFFFF"/>
        </w:rPr>
        <w:t>postului</w:t>
      </w:r>
      <w:proofErr w:type="spellEnd"/>
      <w:r w:rsidR="00A74A2A">
        <w:rPr>
          <w:color w:val="000000"/>
          <w:shd w:val="clear" w:color="auto" w:fill="FFFFFF"/>
        </w:rPr>
        <w:t xml:space="preserve"> se face </w:t>
      </w:r>
      <w:proofErr w:type="spellStart"/>
      <w:r w:rsidR="00A74A2A">
        <w:rPr>
          <w:color w:val="000000"/>
          <w:shd w:val="clear" w:color="auto" w:fill="FFFFFF"/>
        </w:rPr>
        <w:t>stict</w:t>
      </w:r>
      <w:proofErr w:type="spellEnd"/>
      <w:r w:rsidR="00A74A2A">
        <w:rPr>
          <w:color w:val="000000"/>
          <w:shd w:val="clear" w:color="auto" w:fill="FFFFFF"/>
        </w:rPr>
        <w:t xml:space="preserve"> </w:t>
      </w:r>
      <w:proofErr w:type="spellStart"/>
      <w:r w:rsidR="00A74A2A">
        <w:rPr>
          <w:color w:val="000000"/>
          <w:shd w:val="clear" w:color="auto" w:fill="FFFFFF"/>
        </w:rPr>
        <w:t>în</w:t>
      </w:r>
      <w:proofErr w:type="spellEnd"/>
      <w:r w:rsidR="00A74A2A">
        <w:rPr>
          <w:color w:val="000000"/>
          <w:shd w:val="clear" w:color="auto" w:fill="FFFFFF"/>
        </w:rPr>
        <w:t xml:space="preserve"> </w:t>
      </w:r>
      <w:proofErr w:type="spellStart"/>
      <w:r w:rsidR="00A74A2A">
        <w:rPr>
          <w:color w:val="000000"/>
          <w:shd w:val="clear" w:color="auto" w:fill="FFFFFF"/>
        </w:rPr>
        <w:t>ordinea</w:t>
      </w:r>
      <w:proofErr w:type="spellEnd"/>
      <w:r w:rsidR="00A74A2A">
        <w:rPr>
          <w:color w:val="000000"/>
          <w:shd w:val="clear" w:color="auto" w:fill="FFFFFF"/>
        </w:rPr>
        <w:t xml:space="preserve"> </w:t>
      </w:r>
      <w:proofErr w:type="spellStart"/>
      <w:r w:rsidR="00A74A2A">
        <w:rPr>
          <w:color w:val="000000"/>
          <w:shd w:val="clear" w:color="auto" w:fill="FFFFFF"/>
        </w:rPr>
        <w:t>descrescătoare</w:t>
      </w:r>
      <w:proofErr w:type="spellEnd"/>
      <w:r w:rsidR="00A74A2A">
        <w:rPr>
          <w:color w:val="000000"/>
          <w:shd w:val="clear" w:color="auto" w:fill="FFFFFF"/>
        </w:rPr>
        <w:t xml:space="preserve"> a </w:t>
      </w:r>
      <w:proofErr w:type="spellStart"/>
      <w:r w:rsidR="00A74A2A">
        <w:rPr>
          <w:color w:val="000000"/>
          <w:shd w:val="clear" w:color="auto" w:fill="FFFFFF"/>
        </w:rPr>
        <w:t>punctajului</w:t>
      </w:r>
      <w:proofErr w:type="spellEnd"/>
      <w:r w:rsidR="00A74A2A">
        <w:rPr>
          <w:color w:val="000000"/>
          <w:shd w:val="clear" w:color="auto" w:fill="FFFFFF"/>
        </w:rPr>
        <w:t xml:space="preserve"> </w:t>
      </w:r>
      <w:proofErr w:type="spellStart"/>
      <w:r w:rsidR="00A74A2A">
        <w:rPr>
          <w:color w:val="000000"/>
          <w:shd w:val="clear" w:color="auto" w:fill="FFFFFF"/>
        </w:rPr>
        <w:t>realizat</w:t>
      </w:r>
      <w:proofErr w:type="spellEnd"/>
      <w:r w:rsidR="00A74A2A">
        <w:rPr>
          <w:color w:val="000000"/>
          <w:shd w:val="clear" w:color="auto" w:fill="FFFFFF"/>
        </w:rPr>
        <w:t>.</w:t>
      </w:r>
    </w:p>
    <w:p w:rsidR="009721CA" w:rsidRPr="00B311D6" w:rsidRDefault="00B73C0D" w:rsidP="00950694">
      <w:pPr>
        <w:pStyle w:val="NormalWeb"/>
        <w:jc w:val="both"/>
      </w:pPr>
      <w:r>
        <w:rPr>
          <w:color w:val="000000"/>
          <w:shd w:val="clear" w:color="auto" w:fill="FFFFFF"/>
        </w:rPr>
        <w:t xml:space="preserve">       </w:t>
      </w:r>
      <w:proofErr w:type="spellStart"/>
      <w:r w:rsidR="00B311D6" w:rsidRPr="00B311D6">
        <w:rPr>
          <w:color w:val="000000"/>
          <w:shd w:val="clear" w:color="auto" w:fill="FFFFFF"/>
        </w:rPr>
        <w:t>Pentru</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stabilirea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clasificării</w:t>
      </w:r>
      <w:proofErr w:type="spellEnd"/>
      <w:r w:rsidR="00B311D6" w:rsidRPr="00B311D6">
        <w:rPr>
          <w:color w:val="000000"/>
          <w:shd w:val="clear" w:color="auto" w:fill="FFFFFF"/>
        </w:rPr>
        <w:t xml:space="preserve"> finale a </w:t>
      </w:r>
      <w:proofErr w:type="spellStart"/>
      <w:proofErr w:type="gramStart"/>
      <w:r w:rsidR="00B311D6" w:rsidRPr="00B311D6">
        <w:rPr>
          <w:color w:val="000000"/>
          <w:shd w:val="clear" w:color="auto" w:fill="FFFFFF"/>
        </w:rPr>
        <w:t>candidaţilor</w:t>
      </w:r>
      <w:proofErr w:type="spellEnd"/>
      <w:r w:rsidR="00B311D6" w:rsidRPr="00B311D6">
        <w:rPr>
          <w:color w:val="000000"/>
          <w:shd w:val="clear" w:color="auto" w:fill="FFFFFF"/>
        </w:rPr>
        <w:t xml:space="preserve"> ,</w:t>
      </w:r>
      <w:proofErr w:type="gram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cazul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candidaţilor</w:t>
      </w:r>
      <w:proofErr w:type="spellEnd"/>
      <w:r w:rsidR="00B311D6" w:rsidRPr="00B311D6">
        <w:rPr>
          <w:color w:val="000000"/>
          <w:shd w:val="clear" w:color="auto" w:fill="FFFFFF"/>
        </w:rPr>
        <w:t xml:space="preserve"> cu </w:t>
      </w:r>
      <w:proofErr w:type="spellStart"/>
      <w:r w:rsidR="00B311D6" w:rsidRPr="00B311D6">
        <w:rPr>
          <w:color w:val="000000"/>
          <w:shd w:val="clear" w:color="auto" w:fill="FFFFFF"/>
        </w:rPr>
        <w:t>punctaje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egale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după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desfăşurarea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tuturor</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probelor</w:t>
      </w:r>
      <w:proofErr w:type="spellEnd"/>
      <w:r w:rsidR="00B311D6" w:rsidRPr="00B311D6">
        <w:rPr>
          <w:color w:val="000000"/>
          <w:shd w:val="clear" w:color="auto" w:fill="FFFFFF"/>
        </w:rPr>
        <w:t xml:space="preserve"> de concurs, se </w:t>
      </w:r>
      <w:proofErr w:type="spellStart"/>
      <w:r w:rsidR="00B311D6" w:rsidRPr="00B311D6">
        <w:rPr>
          <w:color w:val="000000"/>
          <w:shd w:val="clear" w:color="auto" w:fill="FFFFFF"/>
        </w:rPr>
        <w:t>declară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admis</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candidatul</w:t>
      </w:r>
      <w:proofErr w:type="spellEnd"/>
      <w:r w:rsidR="00B311D6" w:rsidRPr="00B311D6">
        <w:rPr>
          <w:color w:val="000000"/>
          <w:shd w:val="clear" w:color="auto" w:fill="FFFFFF"/>
        </w:rPr>
        <w:t xml:space="preserve"> care a </w:t>
      </w:r>
      <w:proofErr w:type="spellStart"/>
      <w:r w:rsidR="00B311D6" w:rsidRPr="00B311D6">
        <w:rPr>
          <w:color w:val="000000"/>
          <w:shd w:val="clear" w:color="auto" w:fill="FFFFFF"/>
        </w:rPr>
        <w:t>obţinut</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punctajul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cel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mai</w:t>
      </w:r>
      <w:proofErr w:type="spellEnd"/>
      <w:r w:rsidR="00B311D6" w:rsidRPr="00B311D6">
        <w:rPr>
          <w:color w:val="000000"/>
          <w:shd w:val="clear" w:color="auto" w:fill="FFFFFF"/>
        </w:rPr>
        <w:t xml:space="preserve"> mare la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scrisă</w:t>
      </w:r>
      <w:proofErr w:type="spellEnd"/>
      <w:r w:rsidR="00B311D6" w:rsidRPr="00B311D6">
        <w:rPr>
          <w:color w:val="000000"/>
          <w:shd w:val="clear" w:color="auto" w:fill="FFFFFF"/>
        </w:rPr>
        <w:t xml:space="preserve"> (B), </w:t>
      </w:r>
      <w:proofErr w:type="spellStart"/>
      <w:r w:rsidR="00B311D6" w:rsidRPr="00B311D6">
        <w:rPr>
          <w:color w:val="000000"/>
          <w:shd w:val="clear" w:color="auto" w:fill="FFFFFF"/>
        </w:rPr>
        <w:t>iar</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dacă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egalitatea</w:t>
      </w:r>
      <w:proofErr w:type="spellEnd"/>
      <w:r w:rsidR="00B311D6" w:rsidRPr="00B311D6">
        <w:rPr>
          <w:color w:val="000000"/>
          <w:shd w:val="clear" w:color="auto" w:fill="FFFFFF"/>
        </w:rPr>
        <w:t xml:space="preserve"> se </w:t>
      </w:r>
      <w:proofErr w:type="spellStart"/>
      <w:r w:rsidR="00B311D6" w:rsidRPr="00B311D6">
        <w:rPr>
          <w:color w:val="000000"/>
          <w:shd w:val="clear" w:color="auto" w:fill="FFFFFF"/>
        </w:rPr>
        <w:t>menţine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candidaţii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aflaţi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această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situaţie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vor</w:t>
      </w:r>
      <w:proofErr w:type="spellEnd"/>
      <w:r w:rsidR="00B311D6" w:rsidRPr="00B311D6">
        <w:rPr>
          <w:color w:val="000000"/>
          <w:shd w:val="clear" w:color="auto" w:fill="FFFFFF"/>
        </w:rPr>
        <w:t xml:space="preserve"> fi </w:t>
      </w:r>
      <w:proofErr w:type="spellStart"/>
      <w:r w:rsidR="00B311D6" w:rsidRPr="00B311D6">
        <w:rPr>
          <w:color w:val="000000"/>
          <w:shd w:val="clear" w:color="auto" w:fill="FFFFFF"/>
        </w:rPr>
        <w:t>departajaţi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baza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punctajului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obţinut</w:t>
      </w:r>
      <w:proofErr w:type="spellEnd"/>
      <w:r w:rsidR="00B311D6" w:rsidRPr="00B311D6">
        <w:rPr>
          <w:color w:val="000000"/>
          <w:shd w:val="clear" w:color="auto" w:fill="FFFFFF"/>
        </w:rPr>
        <w:t xml:space="preserve"> la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suplimentară</w:t>
      </w:r>
      <w:proofErr w:type="spellEnd"/>
      <w:r w:rsidR="00B311D6" w:rsidRPr="00B311D6">
        <w:rPr>
          <w:color w:val="000000"/>
          <w:shd w:val="clear" w:color="auto" w:fill="FFFFFF"/>
        </w:rPr>
        <w:t xml:space="preserve"> de </w:t>
      </w:r>
      <w:proofErr w:type="spellStart"/>
      <w:r w:rsidR="00B311D6" w:rsidRPr="00B311D6">
        <w:rPr>
          <w:color w:val="000000"/>
          <w:shd w:val="clear" w:color="auto" w:fill="FFFFFF"/>
        </w:rPr>
        <w:t>departajare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D), </w:t>
      </w:r>
      <w:proofErr w:type="spellStart"/>
      <w:r w:rsidR="00B311D6" w:rsidRPr="00B311D6">
        <w:rPr>
          <w:color w:val="000000"/>
          <w:shd w:val="clear" w:color="auto" w:fill="FFFFFF"/>
        </w:rPr>
        <w:t>prevăzută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anexa</w:t>
      </w:r>
      <w:proofErr w:type="spellEnd"/>
      <w:r w:rsidR="00B311D6" w:rsidRPr="00B311D6">
        <w:rPr>
          <w:color w:val="000000"/>
          <w:shd w:val="clear" w:color="auto" w:fill="FFFFFF"/>
        </w:rPr>
        <w:t xml:space="preserve"> nr. </w:t>
      </w:r>
      <w:proofErr w:type="gramStart"/>
      <w:r w:rsidR="00B311D6" w:rsidRPr="00B311D6">
        <w:rPr>
          <w:color w:val="000000"/>
          <w:shd w:val="clear" w:color="auto" w:fill="FFFFFF"/>
        </w:rPr>
        <w:t xml:space="preserve">3 la </w:t>
      </w:r>
      <w:proofErr w:type="spellStart"/>
      <w:r w:rsidR="00B311D6" w:rsidRPr="00B311D6">
        <w:rPr>
          <w:color w:val="000000"/>
          <w:shd w:val="clear" w:color="auto" w:fill="FFFFFF"/>
        </w:rPr>
        <w:t>ordin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anunţat</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odată</w:t>
      </w:r>
      <w:proofErr w:type="spellEnd"/>
      <w:r w:rsidR="00B311D6" w:rsidRPr="00B311D6">
        <w:rPr>
          <w:color w:val="000000"/>
          <w:shd w:val="clear" w:color="auto" w:fill="FFFFFF"/>
        </w:rPr>
        <w:t xml:space="preserve"> cu </w:t>
      </w:r>
      <w:proofErr w:type="spellStart"/>
      <w:r w:rsidR="00B311D6" w:rsidRPr="00B311D6">
        <w:rPr>
          <w:color w:val="000000"/>
          <w:shd w:val="clear" w:color="auto" w:fill="FFFFFF"/>
        </w:rPr>
        <w:t>selecţia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dosarelor</w:t>
      </w:r>
      <w:proofErr w:type="spellEnd"/>
      <w:r w:rsidR="00B311D6" w:rsidRPr="00B311D6">
        <w:rPr>
          <w:color w:val="000000"/>
          <w:shd w:val="clear" w:color="auto" w:fill="FFFFFF"/>
        </w:rPr>
        <w:t xml:space="preserve"> de </w:t>
      </w:r>
      <w:proofErr w:type="spellStart"/>
      <w:r w:rsidR="00B311D6" w:rsidRPr="00B311D6">
        <w:rPr>
          <w:color w:val="000000"/>
          <w:shd w:val="clear" w:color="auto" w:fill="FFFFFF"/>
        </w:rPr>
        <w:t>concurs.obținerea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postului</w:t>
      </w:r>
      <w:proofErr w:type="spellEnd"/>
      <w:r w:rsidR="00B311D6" w:rsidRPr="00B311D6">
        <w:rPr>
          <w:color w:val="000000"/>
          <w:shd w:val="clear" w:color="auto" w:fill="FFFFFF"/>
        </w:rPr>
        <w:t xml:space="preserve"> se face strict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ordinea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descrescătoare</w:t>
      </w:r>
      <w:proofErr w:type="spellEnd"/>
      <w:r w:rsidR="00B311D6" w:rsidRPr="00B311D6">
        <w:rPr>
          <w:color w:val="000000"/>
          <w:shd w:val="clear" w:color="auto" w:fill="FFFFFF"/>
        </w:rPr>
        <w:t xml:space="preserve"> a </w:t>
      </w:r>
      <w:proofErr w:type="spellStart"/>
      <w:r w:rsidR="00B311D6" w:rsidRPr="00B311D6">
        <w:rPr>
          <w:color w:val="000000"/>
          <w:shd w:val="clear" w:color="auto" w:fill="FFFFFF"/>
        </w:rPr>
        <w:t>punctajului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realizat</w:t>
      </w:r>
      <w:proofErr w:type="spellEnd"/>
      <w:r w:rsidR="00B311D6" w:rsidRPr="00B311D6">
        <w:rPr>
          <w:color w:val="000000"/>
          <w:shd w:val="clear" w:color="auto" w:fill="FFFFFF"/>
        </w:rPr>
        <w:t>.</w:t>
      </w:r>
      <w:proofErr w:type="gramEnd"/>
    </w:p>
    <w:p w:rsidR="00885AB1" w:rsidRPr="00B311D6" w:rsidRDefault="00885AB1"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B311D6">
        <w:rPr>
          <w:rFonts w:ascii="Times New Roman" w:hAnsi="Times New Roman" w:cs="Times New Roman"/>
          <w:color w:val="000000"/>
          <w:spacing w:val="4"/>
          <w:sz w:val="24"/>
          <w:szCs w:val="24"/>
          <w:lang w:val="ro-RO"/>
        </w:rPr>
        <w:tab/>
      </w:r>
      <w:r w:rsidR="00B311D6" w:rsidRPr="00B311D6">
        <w:rPr>
          <w:rFonts w:ascii="Times New Roman" w:hAnsi="Times New Roman" w:cs="Times New Roman"/>
          <w:color w:val="000000"/>
          <w:spacing w:val="4"/>
          <w:sz w:val="24"/>
          <w:szCs w:val="24"/>
          <w:lang w:val="ro-RO"/>
        </w:rPr>
        <w:t xml:space="preserve">   </w:t>
      </w:r>
      <w:r w:rsidR="00BE61D8" w:rsidRPr="00B311D6">
        <w:rPr>
          <w:rFonts w:ascii="Times New Roman" w:hAnsi="Times New Roman" w:cs="Times New Roman"/>
          <w:color w:val="000000"/>
          <w:spacing w:val="4"/>
          <w:sz w:val="24"/>
          <w:szCs w:val="24"/>
          <w:lang w:val="ro-RO"/>
        </w:rPr>
        <w:t xml:space="preserve"> </w:t>
      </w:r>
      <w:r w:rsidR="00DD2CEA" w:rsidRPr="00B311D6">
        <w:rPr>
          <w:rFonts w:ascii="Times New Roman" w:hAnsi="Times New Roman" w:cs="Times New Roman"/>
          <w:color w:val="000000"/>
          <w:spacing w:val="4"/>
          <w:sz w:val="24"/>
          <w:szCs w:val="24"/>
          <w:lang w:val="ro-RO"/>
        </w:rPr>
        <w:t>Bibliografia și t</w:t>
      </w:r>
      <w:r w:rsidRPr="00B311D6">
        <w:rPr>
          <w:rFonts w:ascii="Times New Roman" w:hAnsi="Times New Roman" w:cs="Times New Roman"/>
          <w:color w:val="000000"/>
          <w:spacing w:val="4"/>
          <w:sz w:val="24"/>
          <w:szCs w:val="24"/>
          <w:lang w:val="ro-RO"/>
        </w:rPr>
        <w:t>ematica de concurs este cea pentru examenul de medic specialist în specialita</w:t>
      </w:r>
      <w:r w:rsidR="00513509" w:rsidRPr="00B311D6">
        <w:rPr>
          <w:rFonts w:ascii="Times New Roman" w:hAnsi="Times New Roman" w:cs="Times New Roman"/>
          <w:color w:val="000000"/>
          <w:spacing w:val="4"/>
          <w:sz w:val="24"/>
          <w:szCs w:val="24"/>
          <w:lang w:val="ro-RO"/>
        </w:rPr>
        <w:t>tea postului, afișată pe site-ul Ministerului Sănătății.</w:t>
      </w:r>
    </w:p>
    <w:p w:rsidR="002D0540" w:rsidRPr="00B311D6" w:rsidRDefault="00885AB1"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ab/>
      </w:r>
      <w:r w:rsidR="00BE61D8" w:rsidRPr="00B311D6">
        <w:rPr>
          <w:rFonts w:ascii="Times New Roman" w:hAnsi="Times New Roman" w:cs="Times New Roman"/>
          <w:color w:val="000000" w:themeColor="text1"/>
          <w:spacing w:val="4"/>
          <w:sz w:val="24"/>
          <w:szCs w:val="24"/>
          <w:lang w:val="ro-RO"/>
        </w:rPr>
        <w:t xml:space="preserve"> </w:t>
      </w:r>
      <w:r w:rsidR="00B311D6" w:rsidRPr="00B311D6">
        <w:rPr>
          <w:rFonts w:ascii="Times New Roman" w:hAnsi="Times New Roman" w:cs="Times New Roman"/>
          <w:color w:val="000000" w:themeColor="text1"/>
          <w:spacing w:val="4"/>
          <w:sz w:val="24"/>
          <w:szCs w:val="24"/>
          <w:lang w:val="ro-RO"/>
        </w:rPr>
        <w:t xml:space="preserve">   </w:t>
      </w:r>
      <w:r w:rsidRPr="00B311D6">
        <w:rPr>
          <w:rFonts w:ascii="Times New Roman" w:hAnsi="Times New Roman" w:cs="Times New Roman"/>
          <w:color w:val="000000" w:themeColor="text1"/>
          <w:spacing w:val="4"/>
          <w:sz w:val="24"/>
          <w:szCs w:val="24"/>
          <w:lang w:val="ro-RO"/>
        </w:rPr>
        <w:t>Înscrierile la concurs</w:t>
      </w:r>
      <w:r w:rsidR="00823A62" w:rsidRPr="00B311D6">
        <w:rPr>
          <w:rFonts w:ascii="Times New Roman" w:hAnsi="Times New Roman" w:cs="Times New Roman"/>
          <w:color w:val="000000" w:themeColor="text1"/>
          <w:spacing w:val="4"/>
          <w:sz w:val="24"/>
          <w:szCs w:val="24"/>
          <w:lang w:val="ro-RO"/>
        </w:rPr>
        <w:t>( locul de depunere al dosarelor de concurs)</w:t>
      </w:r>
      <w:r w:rsidRPr="00B311D6">
        <w:rPr>
          <w:rFonts w:ascii="Times New Roman" w:hAnsi="Times New Roman" w:cs="Times New Roman"/>
          <w:color w:val="000000" w:themeColor="text1"/>
          <w:spacing w:val="4"/>
          <w:sz w:val="24"/>
          <w:szCs w:val="24"/>
          <w:lang w:val="ro-RO"/>
        </w:rPr>
        <w:t xml:space="preserve"> se fac la sediul unității,</w:t>
      </w:r>
      <w:r w:rsidR="00BA1D41" w:rsidRPr="00B311D6">
        <w:rPr>
          <w:rFonts w:ascii="Times New Roman" w:hAnsi="Times New Roman" w:cs="Times New Roman"/>
          <w:color w:val="000000" w:themeColor="text1"/>
          <w:spacing w:val="4"/>
          <w:sz w:val="24"/>
          <w:szCs w:val="24"/>
          <w:lang w:val="ro-RO"/>
        </w:rPr>
        <w:t xml:space="preserve"> str. </w:t>
      </w:r>
      <w:r w:rsidR="00070858" w:rsidRPr="00B311D6">
        <w:rPr>
          <w:rFonts w:ascii="Times New Roman" w:hAnsi="Times New Roman" w:cs="Times New Roman"/>
          <w:color w:val="000000" w:themeColor="text1"/>
          <w:spacing w:val="4"/>
          <w:sz w:val="24"/>
          <w:szCs w:val="24"/>
          <w:lang w:val="ro-RO"/>
        </w:rPr>
        <w:t>Mihail Kogălniceanu</w:t>
      </w:r>
      <w:r w:rsidR="00BA1D41" w:rsidRPr="00B311D6">
        <w:rPr>
          <w:rFonts w:ascii="Times New Roman" w:hAnsi="Times New Roman" w:cs="Times New Roman"/>
          <w:color w:val="000000" w:themeColor="text1"/>
          <w:spacing w:val="4"/>
          <w:sz w:val="24"/>
          <w:szCs w:val="24"/>
          <w:lang w:val="ro-RO"/>
        </w:rPr>
        <w:t xml:space="preserve">, nr </w:t>
      </w:r>
      <w:r w:rsidR="00070858" w:rsidRPr="00B311D6">
        <w:rPr>
          <w:rFonts w:ascii="Times New Roman" w:hAnsi="Times New Roman" w:cs="Times New Roman"/>
          <w:color w:val="000000" w:themeColor="text1"/>
          <w:spacing w:val="4"/>
          <w:sz w:val="24"/>
          <w:szCs w:val="24"/>
          <w:lang w:val="ro-RO"/>
        </w:rPr>
        <w:t>24</w:t>
      </w:r>
      <w:r w:rsidR="00BA1D41" w:rsidRPr="00B311D6">
        <w:rPr>
          <w:rFonts w:ascii="Times New Roman" w:hAnsi="Times New Roman" w:cs="Times New Roman"/>
          <w:color w:val="000000" w:themeColor="text1"/>
          <w:spacing w:val="4"/>
          <w:sz w:val="24"/>
          <w:szCs w:val="24"/>
          <w:lang w:val="ro-RO"/>
        </w:rPr>
        <w:t xml:space="preserve">, </w:t>
      </w:r>
      <w:r w:rsidR="00070858" w:rsidRPr="00B311D6">
        <w:rPr>
          <w:rFonts w:ascii="Times New Roman" w:hAnsi="Times New Roman" w:cs="Times New Roman"/>
          <w:color w:val="000000" w:themeColor="text1"/>
          <w:spacing w:val="4"/>
          <w:sz w:val="24"/>
          <w:szCs w:val="24"/>
          <w:lang w:val="ro-RO"/>
        </w:rPr>
        <w:t>Mun. Pașcani</w:t>
      </w:r>
      <w:r w:rsidR="002B13FB" w:rsidRPr="00B311D6">
        <w:rPr>
          <w:rFonts w:ascii="Times New Roman" w:hAnsi="Times New Roman" w:cs="Times New Roman"/>
          <w:color w:val="000000" w:themeColor="text1"/>
          <w:spacing w:val="4"/>
          <w:sz w:val="24"/>
          <w:szCs w:val="24"/>
          <w:lang w:val="ro-RO"/>
        </w:rPr>
        <w:t>, jud.Iași,</w:t>
      </w:r>
      <w:r w:rsidR="007D75B9" w:rsidRPr="00B311D6">
        <w:rPr>
          <w:rFonts w:ascii="Times New Roman" w:hAnsi="Times New Roman" w:cs="Times New Roman"/>
          <w:color w:val="000000" w:themeColor="text1"/>
          <w:spacing w:val="4"/>
          <w:sz w:val="24"/>
          <w:szCs w:val="24"/>
          <w:lang w:val="ro-RO"/>
        </w:rPr>
        <w:t xml:space="preserve"> Compartiment</w:t>
      </w:r>
      <w:r w:rsidR="00A7068C" w:rsidRPr="00B311D6">
        <w:rPr>
          <w:rFonts w:ascii="Times New Roman" w:hAnsi="Times New Roman" w:cs="Times New Roman"/>
          <w:color w:val="000000" w:themeColor="text1"/>
          <w:spacing w:val="4"/>
          <w:sz w:val="24"/>
          <w:szCs w:val="24"/>
          <w:lang w:val="ro-RO"/>
        </w:rPr>
        <w:t>ul RUS</w:t>
      </w:r>
      <w:r w:rsidRPr="00B311D6">
        <w:rPr>
          <w:rFonts w:ascii="Times New Roman" w:hAnsi="Times New Roman" w:cs="Times New Roman"/>
          <w:color w:val="000000" w:themeColor="text1"/>
          <w:spacing w:val="4"/>
          <w:sz w:val="24"/>
          <w:szCs w:val="24"/>
          <w:lang w:val="ro-RO"/>
        </w:rPr>
        <w:t xml:space="preserve"> în termen de </w:t>
      </w:r>
      <w:r w:rsidR="00E654E0" w:rsidRPr="00B311D6">
        <w:rPr>
          <w:rFonts w:ascii="Times New Roman" w:hAnsi="Times New Roman" w:cs="Times New Roman"/>
          <w:color w:val="000000" w:themeColor="text1"/>
          <w:spacing w:val="4"/>
          <w:sz w:val="24"/>
          <w:szCs w:val="24"/>
          <w:lang w:val="ro-RO"/>
        </w:rPr>
        <w:t>10</w:t>
      </w:r>
      <w:r w:rsidRPr="00B311D6">
        <w:rPr>
          <w:rFonts w:ascii="Times New Roman" w:hAnsi="Times New Roman" w:cs="Times New Roman"/>
          <w:color w:val="000000" w:themeColor="text1"/>
          <w:spacing w:val="4"/>
          <w:sz w:val="24"/>
          <w:szCs w:val="24"/>
          <w:lang w:val="ro-RO"/>
        </w:rPr>
        <w:t xml:space="preserve"> zile </w:t>
      </w:r>
      <w:r w:rsidR="00C73E2F" w:rsidRPr="00B311D6">
        <w:rPr>
          <w:rFonts w:ascii="Times New Roman" w:hAnsi="Times New Roman" w:cs="Times New Roman"/>
          <w:color w:val="000000" w:themeColor="text1"/>
          <w:spacing w:val="4"/>
          <w:sz w:val="24"/>
          <w:szCs w:val="24"/>
          <w:lang w:val="ro-RO"/>
        </w:rPr>
        <w:t>lucrătoare</w:t>
      </w:r>
      <w:r w:rsidRPr="00B311D6">
        <w:rPr>
          <w:rFonts w:ascii="Times New Roman" w:hAnsi="Times New Roman" w:cs="Times New Roman"/>
          <w:color w:val="000000" w:themeColor="text1"/>
          <w:spacing w:val="4"/>
          <w:sz w:val="24"/>
          <w:szCs w:val="24"/>
          <w:lang w:val="ro-RO"/>
        </w:rPr>
        <w:t xml:space="preserve"> de la apariția acestui anunț</w:t>
      </w:r>
      <w:r w:rsidR="002D0540" w:rsidRPr="00B311D6">
        <w:rPr>
          <w:rFonts w:ascii="Times New Roman" w:hAnsi="Times New Roman" w:cs="Times New Roman"/>
          <w:color w:val="000000" w:themeColor="text1"/>
          <w:spacing w:val="4"/>
          <w:sz w:val="24"/>
          <w:szCs w:val="24"/>
          <w:lang w:val="ro-RO"/>
        </w:rPr>
        <w:t>.</w:t>
      </w:r>
    </w:p>
    <w:p w:rsidR="00FC6007" w:rsidRPr="00B311D6" w:rsidRDefault="00E91595"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 xml:space="preserve">     Calendarul de desfășurare al concursului este atașat la prezentul anunț.</w:t>
      </w:r>
    </w:p>
    <w:p w:rsidR="000B3CCD" w:rsidRPr="00F004BB" w:rsidRDefault="00E91595" w:rsidP="00F004BB">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 xml:space="preserve">     </w:t>
      </w:r>
      <w:r w:rsidR="00885AB1" w:rsidRPr="00B311D6">
        <w:rPr>
          <w:rFonts w:ascii="Times New Roman" w:hAnsi="Times New Roman" w:cs="Times New Roman"/>
          <w:color w:val="000000" w:themeColor="text1"/>
          <w:spacing w:val="4"/>
          <w:sz w:val="24"/>
          <w:szCs w:val="24"/>
          <w:lang w:val="ro-RO"/>
        </w:rPr>
        <w:t>Relații suplimentare se pot obține la tel.:</w:t>
      </w:r>
      <w:r w:rsidR="002B13FB" w:rsidRPr="00B311D6">
        <w:rPr>
          <w:rFonts w:ascii="Times New Roman" w:hAnsi="Times New Roman" w:cs="Times New Roman"/>
          <w:color w:val="000000" w:themeColor="text1"/>
          <w:spacing w:val="4"/>
          <w:sz w:val="24"/>
          <w:szCs w:val="24"/>
          <w:lang w:val="ro-RO"/>
        </w:rPr>
        <w:t xml:space="preserve"> 0232</w:t>
      </w:r>
      <w:r w:rsidR="00070858" w:rsidRPr="00B311D6">
        <w:rPr>
          <w:rFonts w:ascii="Times New Roman" w:hAnsi="Times New Roman" w:cs="Times New Roman"/>
          <w:color w:val="000000" w:themeColor="text1"/>
          <w:spacing w:val="4"/>
          <w:sz w:val="24"/>
          <w:szCs w:val="24"/>
          <w:lang w:val="ro-RO"/>
        </w:rPr>
        <w:t xml:space="preserve"> </w:t>
      </w:r>
      <w:r w:rsidR="002B13FB" w:rsidRPr="00B311D6">
        <w:rPr>
          <w:rFonts w:ascii="Times New Roman" w:hAnsi="Times New Roman" w:cs="Times New Roman"/>
          <w:color w:val="000000" w:themeColor="text1"/>
          <w:spacing w:val="4"/>
          <w:sz w:val="24"/>
          <w:szCs w:val="24"/>
          <w:lang w:val="ro-RO"/>
        </w:rPr>
        <w:t>/</w:t>
      </w:r>
      <w:r w:rsidR="00070858" w:rsidRPr="00B311D6">
        <w:rPr>
          <w:rFonts w:ascii="Times New Roman" w:hAnsi="Times New Roman" w:cs="Times New Roman"/>
          <w:color w:val="000000" w:themeColor="text1"/>
          <w:spacing w:val="4"/>
          <w:sz w:val="24"/>
          <w:szCs w:val="24"/>
          <w:lang w:val="ro-RO"/>
        </w:rPr>
        <w:t xml:space="preserve"> 767065</w:t>
      </w:r>
      <w:r w:rsidR="00A7373E" w:rsidRPr="00B311D6">
        <w:rPr>
          <w:rFonts w:ascii="Times New Roman" w:hAnsi="Times New Roman" w:cs="Times New Roman"/>
          <w:color w:val="000000" w:themeColor="text1"/>
          <w:spacing w:val="4"/>
          <w:sz w:val="24"/>
          <w:szCs w:val="24"/>
          <w:lang w:val="ro-RO"/>
        </w:rPr>
        <w:t xml:space="preserve"> sau pe site-ul unității </w:t>
      </w:r>
      <w:r w:rsidR="002333B0" w:rsidRPr="00B311D6">
        <w:rPr>
          <w:rFonts w:ascii="Times New Roman" w:hAnsi="Times New Roman" w:cs="Times New Roman"/>
          <w:color w:val="000000" w:themeColor="text1"/>
          <w:spacing w:val="4"/>
          <w:sz w:val="24"/>
          <w:szCs w:val="24"/>
          <w:lang w:val="ro-RO"/>
        </w:rPr>
        <w:t>.</w:t>
      </w:r>
    </w:p>
    <w:p w:rsidR="000B3CCD" w:rsidRPr="00B311D6" w:rsidRDefault="000B3CCD" w:rsidP="00950694">
      <w:pPr>
        <w:jc w:val="both"/>
        <w:rPr>
          <w:rFonts w:ascii="Times New Roman" w:hAnsi="Times New Roman" w:cs="Times New Roman"/>
          <w:sz w:val="24"/>
          <w:szCs w:val="24"/>
        </w:rPr>
      </w:pPr>
    </w:p>
    <w:p w:rsidR="000B3CCD" w:rsidRPr="00B311D6" w:rsidRDefault="000B3CCD" w:rsidP="00950694">
      <w:pPr>
        <w:tabs>
          <w:tab w:val="left" w:pos="6675"/>
        </w:tabs>
        <w:jc w:val="both"/>
        <w:rPr>
          <w:rFonts w:ascii="Times New Roman" w:hAnsi="Times New Roman" w:cs="Times New Roman"/>
          <w:sz w:val="24"/>
          <w:szCs w:val="24"/>
        </w:rPr>
      </w:pPr>
      <w:r w:rsidRPr="00B311D6">
        <w:rPr>
          <w:rFonts w:ascii="Times New Roman" w:hAnsi="Times New Roman" w:cs="Times New Roman"/>
          <w:sz w:val="24"/>
          <w:szCs w:val="24"/>
        </w:rPr>
        <w:tab/>
        <w:t>Manager</w:t>
      </w:r>
      <w:r w:rsidR="00B311D6">
        <w:rPr>
          <w:rFonts w:ascii="Times New Roman" w:hAnsi="Times New Roman" w:cs="Times New Roman"/>
          <w:sz w:val="24"/>
          <w:szCs w:val="24"/>
        </w:rPr>
        <w:t xml:space="preserve"> </w:t>
      </w:r>
      <w:proofErr w:type="spellStart"/>
      <w:proofErr w:type="gramStart"/>
      <w:r w:rsidR="00B311D6">
        <w:rPr>
          <w:rFonts w:ascii="Times New Roman" w:hAnsi="Times New Roman" w:cs="Times New Roman"/>
          <w:sz w:val="24"/>
          <w:szCs w:val="24"/>
        </w:rPr>
        <w:t>interimar</w:t>
      </w:r>
      <w:proofErr w:type="spellEnd"/>
      <w:proofErr w:type="gramEnd"/>
      <w:r w:rsidRPr="00B311D6">
        <w:rPr>
          <w:rFonts w:ascii="Times New Roman" w:hAnsi="Times New Roman" w:cs="Times New Roman"/>
          <w:sz w:val="24"/>
          <w:szCs w:val="24"/>
        </w:rPr>
        <w:t>,</w:t>
      </w:r>
    </w:p>
    <w:p w:rsidR="00392F03" w:rsidRPr="00F004BB" w:rsidRDefault="000B3CCD" w:rsidP="00F004BB">
      <w:pPr>
        <w:tabs>
          <w:tab w:val="left" w:pos="5820"/>
        </w:tabs>
        <w:jc w:val="both"/>
        <w:rPr>
          <w:rFonts w:ascii="Times New Roman" w:hAnsi="Times New Roman" w:cs="Times New Roman"/>
          <w:sz w:val="24"/>
          <w:szCs w:val="24"/>
        </w:rPr>
      </w:pPr>
      <w:r w:rsidRPr="00B311D6">
        <w:rPr>
          <w:rFonts w:ascii="Times New Roman" w:hAnsi="Times New Roman" w:cs="Times New Roman"/>
          <w:sz w:val="24"/>
          <w:szCs w:val="24"/>
        </w:rPr>
        <w:tab/>
      </w:r>
      <w:r w:rsidR="00950694">
        <w:rPr>
          <w:rFonts w:ascii="Times New Roman" w:hAnsi="Times New Roman" w:cs="Times New Roman"/>
          <w:sz w:val="24"/>
          <w:szCs w:val="24"/>
        </w:rPr>
        <w:t xml:space="preserve">    </w:t>
      </w:r>
      <w:r w:rsidRPr="00B311D6">
        <w:rPr>
          <w:rFonts w:ascii="Times New Roman" w:hAnsi="Times New Roman" w:cs="Times New Roman"/>
          <w:sz w:val="24"/>
          <w:szCs w:val="24"/>
        </w:rPr>
        <w:t xml:space="preserve">Dr. </w:t>
      </w:r>
      <w:proofErr w:type="spellStart"/>
      <w:r w:rsidRPr="00B311D6">
        <w:rPr>
          <w:rFonts w:ascii="Times New Roman" w:hAnsi="Times New Roman" w:cs="Times New Roman"/>
          <w:sz w:val="24"/>
          <w:szCs w:val="24"/>
        </w:rPr>
        <w:t>Roșca</w:t>
      </w:r>
      <w:proofErr w:type="spellEnd"/>
      <w:r w:rsidRPr="00B311D6">
        <w:rPr>
          <w:rFonts w:ascii="Times New Roman" w:hAnsi="Times New Roman" w:cs="Times New Roman"/>
          <w:sz w:val="24"/>
          <w:szCs w:val="24"/>
        </w:rPr>
        <w:t xml:space="preserve"> </w:t>
      </w:r>
      <w:proofErr w:type="spellStart"/>
      <w:r w:rsidR="00F004BB">
        <w:rPr>
          <w:rFonts w:ascii="Times New Roman" w:hAnsi="Times New Roman" w:cs="Times New Roman"/>
          <w:sz w:val="24"/>
          <w:szCs w:val="24"/>
        </w:rPr>
        <w:t>Cătălina-Yarodara</w:t>
      </w:r>
      <w:proofErr w:type="spellEnd"/>
    </w:p>
    <w:tbl>
      <w:tblPr>
        <w:tblpPr w:leftFromText="180" w:rightFromText="180" w:vertAnchor="page" w:horzAnchor="margin" w:tblpY="3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3089"/>
      </w:tblGrid>
      <w:tr w:rsidR="00A74A2A" w:rsidRPr="00A74A2A" w:rsidTr="001E1C61">
        <w:tc>
          <w:tcPr>
            <w:tcW w:w="6154" w:type="dxa"/>
            <w:shd w:val="clear" w:color="auto" w:fill="auto"/>
            <w:vAlign w:val="center"/>
          </w:tcPr>
          <w:p w:rsidR="00AC08AE" w:rsidRPr="00A74A2A" w:rsidRDefault="00AC08AE" w:rsidP="00EF134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lastRenderedPageBreak/>
              <w:t xml:space="preserve">Perioada, intervalul orar și data limită de depunere a dosarelor de înscriere </w:t>
            </w:r>
            <w:r w:rsidR="00EF134E" w:rsidRPr="00A74A2A">
              <w:rPr>
                <w:rFonts w:ascii="Times New Roman" w:eastAsia="Calibri" w:hAnsi="Times New Roman" w:cs="Times New Roman"/>
                <w:sz w:val="24"/>
                <w:szCs w:val="24"/>
                <w:lang w:val="ro-RO"/>
              </w:rPr>
              <w:t>în concurs, la Compartiment Resurse Umane și Salarizare Spital General CF Pașcani</w:t>
            </w:r>
          </w:p>
        </w:tc>
        <w:tc>
          <w:tcPr>
            <w:tcW w:w="3089" w:type="dxa"/>
            <w:shd w:val="clear" w:color="auto" w:fill="auto"/>
            <w:vAlign w:val="center"/>
          </w:tcPr>
          <w:p w:rsidR="00AC08AE" w:rsidRPr="00A74A2A" w:rsidRDefault="00185645" w:rsidP="00A74A2A">
            <w:pPr>
              <w:contextualSpacing/>
              <w:jc w:val="center"/>
              <w:rPr>
                <w:rFonts w:ascii="Times New Roman" w:eastAsia="Calibri" w:hAnsi="Times New Roman" w:cs="Times New Roman"/>
                <w:b/>
                <w:bCs/>
                <w:sz w:val="24"/>
                <w:szCs w:val="24"/>
                <w:lang w:val="ro-RO"/>
              </w:rPr>
            </w:pPr>
            <w:r w:rsidRPr="00A74A2A">
              <w:rPr>
                <w:rFonts w:ascii="Times New Roman" w:eastAsia="Calibri" w:hAnsi="Times New Roman" w:cs="Times New Roman"/>
                <w:b/>
                <w:bCs/>
                <w:sz w:val="24"/>
                <w:szCs w:val="24"/>
                <w:lang w:val="ro-RO"/>
              </w:rPr>
              <w:t xml:space="preserve"> </w:t>
            </w:r>
            <w:r w:rsidR="00A74A2A">
              <w:rPr>
                <w:rFonts w:ascii="Times New Roman" w:eastAsia="Calibri" w:hAnsi="Times New Roman" w:cs="Times New Roman"/>
                <w:b/>
                <w:bCs/>
                <w:sz w:val="24"/>
                <w:szCs w:val="24"/>
                <w:lang w:val="ro-RO"/>
              </w:rPr>
              <w:t>29.04.2025-</w:t>
            </w:r>
            <w:r w:rsidR="00AC08AE" w:rsidRPr="00A74A2A">
              <w:rPr>
                <w:rFonts w:ascii="Times New Roman" w:eastAsia="Calibri" w:hAnsi="Times New Roman" w:cs="Times New Roman"/>
                <w:b/>
                <w:bCs/>
                <w:sz w:val="24"/>
                <w:szCs w:val="24"/>
                <w:lang w:val="ro-RO"/>
              </w:rPr>
              <w:t xml:space="preserve"> </w:t>
            </w:r>
            <w:r w:rsidR="00922BFE" w:rsidRPr="00A74A2A">
              <w:rPr>
                <w:rFonts w:ascii="Times New Roman" w:eastAsia="Calibri" w:hAnsi="Times New Roman" w:cs="Times New Roman"/>
                <w:b/>
                <w:bCs/>
                <w:sz w:val="24"/>
                <w:szCs w:val="24"/>
                <w:lang w:val="ro-RO"/>
              </w:rPr>
              <w:t xml:space="preserve"> </w:t>
            </w:r>
            <w:r w:rsidR="00A74A2A">
              <w:rPr>
                <w:rFonts w:ascii="Times New Roman" w:eastAsia="Calibri" w:hAnsi="Times New Roman" w:cs="Times New Roman"/>
                <w:b/>
                <w:bCs/>
                <w:sz w:val="24"/>
                <w:szCs w:val="24"/>
                <w:lang w:val="ro-RO"/>
              </w:rPr>
              <w:t>13.05.2025</w:t>
            </w:r>
            <w:r w:rsidR="00AC08AE" w:rsidRPr="00A74A2A">
              <w:rPr>
                <w:rFonts w:ascii="Times New Roman" w:eastAsia="Calibri" w:hAnsi="Times New Roman" w:cs="Times New Roman"/>
                <w:b/>
                <w:bCs/>
                <w:sz w:val="24"/>
                <w:szCs w:val="24"/>
                <w:lang w:val="ro-RO"/>
              </w:rPr>
              <w:t xml:space="preserve"> între orele 08:00 și 15:30. Data limită: </w:t>
            </w:r>
            <w:r w:rsidR="00A74A2A">
              <w:rPr>
                <w:rFonts w:ascii="Times New Roman" w:eastAsia="Calibri" w:hAnsi="Times New Roman" w:cs="Times New Roman"/>
                <w:b/>
                <w:bCs/>
                <w:sz w:val="24"/>
                <w:szCs w:val="24"/>
                <w:lang w:val="ro-RO"/>
              </w:rPr>
              <w:t>13.05.2025,</w:t>
            </w:r>
            <w:r w:rsidR="00AC08AE" w:rsidRPr="00A74A2A">
              <w:rPr>
                <w:rFonts w:ascii="Times New Roman" w:eastAsia="Calibri" w:hAnsi="Times New Roman" w:cs="Times New Roman"/>
                <w:b/>
                <w:bCs/>
                <w:sz w:val="24"/>
                <w:szCs w:val="24"/>
                <w:lang w:val="ro-RO"/>
              </w:rPr>
              <w:t xml:space="preserve"> ora 15:00.</w:t>
            </w:r>
          </w:p>
        </w:tc>
      </w:tr>
      <w:tr w:rsidR="00A74A2A" w:rsidRPr="00A74A2A" w:rsidTr="001E1C61">
        <w:tc>
          <w:tcPr>
            <w:tcW w:w="6154" w:type="dxa"/>
            <w:shd w:val="clear" w:color="auto" w:fill="auto"/>
            <w:vAlign w:val="center"/>
          </w:tcPr>
          <w:p w:rsidR="00AC08AE" w:rsidRPr="00A74A2A" w:rsidRDefault="00AC08AE" w:rsidP="00AC08AE">
            <w:pPr>
              <w:contextualSpacing/>
              <w:jc w:val="both"/>
              <w:rPr>
                <w:rFonts w:ascii="Times New Roman" w:eastAsia="Calibri" w:hAnsi="Times New Roman" w:cs="Times New Roman"/>
                <w:sz w:val="24"/>
                <w:szCs w:val="24"/>
              </w:rPr>
            </w:pPr>
            <w:proofErr w:type="spellStart"/>
            <w:r w:rsidRPr="00A74A2A">
              <w:rPr>
                <w:rFonts w:ascii="Times New Roman" w:eastAsia="Calibri" w:hAnsi="Times New Roman" w:cs="Times New Roman"/>
                <w:sz w:val="24"/>
                <w:szCs w:val="24"/>
              </w:rPr>
              <w:t>Selecţia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dosarelor</w:t>
            </w:r>
            <w:proofErr w:type="spellEnd"/>
            <w:r w:rsidRPr="00A74A2A">
              <w:rPr>
                <w:rFonts w:ascii="Times New Roman" w:eastAsia="Calibri" w:hAnsi="Times New Roman" w:cs="Times New Roman"/>
                <w:sz w:val="24"/>
                <w:szCs w:val="24"/>
              </w:rPr>
              <w:t xml:space="preserve"> de </w:t>
            </w:r>
            <w:proofErr w:type="spellStart"/>
            <w:r w:rsidRPr="00A74A2A">
              <w:rPr>
                <w:rFonts w:ascii="Times New Roman" w:eastAsia="Calibri" w:hAnsi="Times New Roman" w:cs="Times New Roman"/>
                <w:sz w:val="24"/>
                <w:szCs w:val="24"/>
              </w:rPr>
              <w:t>înscriere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stabilirea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punctajului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rezultat</w:t>
            </w:r>
            <w:proofErr w:type="spellEnd"/>
            <w:r w:rsidRPr="00A74A2A">
              <w:rPr>
                <w:rFonts w:ascii="Times New Roman" w:eastAsia="Calibri" w:hAnsi="Times New Roman" w:cs="Times New Roman"/>
                <w:sz w:val="24"/>
                <w:szCs w:val="24"/>
              </w:rPr>
              <w:t xml:space="preserve"> din </w:t>
            </w:r>
            <w:proofErr w:type="spellStart"/>
            <w:r w:rsidRPr="00A74A2A">
              <w:rPr>
                <w:rFonts w:ascii="Times New Roman" w:eastAsia="Calibri" w:hAnsi="Times New Roman" w:cs="Times New Roman"/>
                <w:sz w:val="24"/>
                <w:szCs w:val="24"/>
              </w:rPr>
              <w:t>analiza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evaluarea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activităţii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profesionale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ştiinţifice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pentru</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proba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suplimentară</w:t>
            </w:r>
            <w:proofErr w:type="spellEnd"/>
            <w:r w:rsidRPr="00A74A2A">
              <w:rPr>
                <w:rFonts w:ascii="Times New Roman" w:eastAsia="Calibri" w:hAnsi="Times New Roman" w:cs="Times New Roman"/>
                <w:sz w:val="24"/>
                <w:szCs w:val="24"/>
              </w:rPr>
              <w:t xml:space="preserve"> de </w:t>
            </w:r>
            <w:proofErr w:type="spellStart"/>
            <w:r w:rsidRPr="00A74A2A">
              <w:rPr>
                <w:rFonts w:ascii="Times New Roman" w:eastAsia="Calibri" w:hAnsi="Times New Roman" w:cs="Times New Roman"/>
                <w:sz w:val="24"/>
                <w:szCs w:val="24"/>
              </w:rPr>
              <w:t>departajare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proba</w:t>
            </w:r>
            <w:proofErr w:type="spellEnd"/>
            <w:r w:rsidRPr="00A74A2A">
              <w:rPr>
                <w:rFonts w:ascii="Times New Roman" w:eastAsia="Calibri" w:hAnsi="Times New Roman" w:cs="Times New Roman"/>
                <w:sz w:val="24"/>
                <w:szCs w:val="24"/>
              </w:rPr>
              <w:t xml:space="preserve"> D), </w:t>
            </w:r>
            <w:proofErr w:type="spellStart"/>
            <w:r w:rsidRPr="00A74A2A">
              <w:rPr>
                <w:rFonts w:ascii="Times New Roman" w:eastAsia="Calibri" w:hAnsi="Times New Roman" w:cs="Times New Roman"/>
                <w:sz w:val="24"/>
                <w:szCs w:val="24"/>
              </w:rPr>
              <w:t>prevăzută</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în</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anexa</w:t>
            </w:r>
            <w:proofErr w:type="spellEnd"/>
            <w:r w:rsidRPr="00A74A2A">
              <w:rPr>
                <w:rFonts w:ascii="Times New Roman" w:eastAsia="Calibri" w:hAnsi="Times New Roman" w:cs="Times New Roman"/>
                <w:sz w:val="24"/>
                <w:szCs w:val="24"/>
              </w:rPr>
              <w:t xml:space="preserve"> nr. 3 la </w:t>
            </w:r>
            <w:proofErr w:type="spellStart"/>
            <w:r w:rsidRPr="00A74A2A">
              <w:rPr>
                <w:rFonts w:ascii="Times New Roman" w:eastAsia="Calibri" w:hAnsi="Times New Roman" w:cs="Times New Roman"/>
                <w:sz w:val="24"/>
                <w:szCs w:val="24"/>
              </w:rPr>
              <w:t>Ordinul</w:t>
            </w:r>
            <w:proofErr w:type="spellEnd"/>
            <w:r w:rsidRPr="00A74A2A">
              <w:rPr>
                <w:rFonts w:ascii="Times New Roman" w:eastAsia="Calibri" w:hAnsi="Times New Roman" w:cs="Times New Roman"/>
                <w:sz w:val="24"/>
                <w:szCs w:val="24"/>
              </w:rPr>
              <w:t xml:space="preserve"> nr. 166/2023;</w:t>
            </w:r>
          </w:p>
        </w:tc>
        <w:tc>
          <w:tcPr>
            <w:tcW w:w="3089" w:type="dxa"/>
            <w:shd w:val="clear" w:color="auto" w:fill="auto"/>
            <w:vAlign w:val="center"/>
          </w:tcPr>
          <w:p w:rsidR="00AC08AE" w:rsidRPr="00A74A2A" w:rsidRDefault="00BA23E0" w:rsidP="00BA23E0">
            <w:pPr>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ro-RO"/>
              </w:rPr>
              <w:t>14.05.2025</w:t>
            </w:r>
            <w:r w:rsidR="00AC08AE" w:rsidRPr="00A74A2A">
              <w:rPr>
                <w:rFonts w:ascii="Times New Roman" w:eastAsia="Calibri" w:hAnsi="Times New Roman" w:cs="Times New Roman"/>
                <w:b/>
                <w:bCs/>
                <w:sz w:val="24"/>
                <w:szCs w:val="24"/>
                <w:lang w:val="ro-RO"/>
              </w:rPr>
              <w:t xml:space="preserve">, cu afișare rezultate în data de </w:t>
            </w:r>
            <w:r>
              <w:rPr>
                <w:rFonts w:ascii="Times New Roman" w:eastAsia="Calibri" w:hAnsi="Times New Roman" w:cs="Times New Roman"/>
                <w:b/>
                <w:bCs/>
                <w:sz w:val="24"/>
                <w:szCs w:val="24"/>
                <w:lang w:val="ro-RO"/>
              </w:rPr>
              <w:t>14.05.2025</w:t>
            </w:r>
            <w:r w:rsidR="007606AF">
              <w:rPr>
                <w:rFonts w:ascii="Times New Roman" w:eastAsia="Calibri" w:hAnsi="Times New Roman" w:cs="Times New Roman"/>
                <w:b/>
                <w:bCs/>
                <w:sz w:val="24"/>
                <w:szCs w:val="24"/>
                <w:lang w:val="ro-RO"/>
              </w:rPr>
              <w:t>, ora 16</w:t>
            </w:r>
            <w:r w:rsidR="00EF134E" w:rsidRPr="00A74A2A">
              <w:rPr>
                <w:rFonts w:ascii="Times New Roman" w:eastAsia="Calibri" w:hAnsi="Times New Roman" w:cs="Times New Roman"/>
                <w:b/>
                <w:bCs/>
                <w:sz w:val="24"/>
                <w:szCs w:val="24"/>
              </w:rPr>
              <w:t>:00</w:t>
            </w:r>
          </w:p>
        </w:tc>
      </w:tr>
      <w:tr w:rsidR="00A74A2A" w:rsidRPr="00A74A2A" w:rsidTr="001E1C61">
        <w:tc>
          <w:tcPr>
            <w:tcW w:w="6154" w:type="dxa"/>
            <w:shd w:val="clear" w:color="auto" w:fill="auto"/>
            <w:vAlign w:val="center"/>
          </w:tcPr>
          <w:p w:rsidR="00AC08AE" w:rsidRPr="00A74A2A" w:rsidRDefault="00777EDB" w:rsidP="00AC08AE">
            <w:pPr>
              <w:contextualSpacing/>
              <w:jc w:val="both"/>
              <w:rPr>
                <w:rFonts w:ascii="Times New Roman" w:eastAsia="Calibri" w:hAnsi="Times New Roman" w:cs="Times New Roman"/>
                <w:sz w:val="24"/>
                <w:szCs w:val="24"/>
                <w:lang w:val="ro-RO"/>
              </w:rPr>
            </w:pPr>
            <w:proofErr w:type="spellStart"/>
            <w:r w:rsidRPr="00A74A2A">
              <w:rPr>
                <w:rFonts w:ascii="Times New Roman" w:eastAsia="Calibri" w:hAnsi="Times New Roman" w:cs="Times New Roman"/>
                <w:sz w:val="24"/>
                <w:szCs w:val="24"/>
              </w:rPr>
              <w:t>Termen</w:t>
            </w:r>
            <w:proofErr w:type="spellEnd"/>
            <w:r w:rsidRPr="00A74A2A">
              <w:rPr>
                <w:rFonts w:ascii="Times New Roman" w:eastAsia="Calibri" w:hAnsi="Times New Roman" w:cs="Times New Roman"/>
                <w:sz w:val="24"/>
                <w:szCs w:val="24"/>
              </w:rPr>
              <w:t xml:space="preserve"> limit</w:t>
            </w:r>
            <w:r w:rsidRPr="00A74A2A">
              <w:rPr>
                <w:rFonts w:ascii="Times New Roman" w:eastAsia="Calibri" w:hAnsi="Times New Roman" w:cs="Times New Roman"/>
                <w:sz w:val="24"/>
                <w:szCs w:val="24"/>
                <w:lang w:val="ro-RO"/>
              </w:rPr>
              <w:t>ă</w:t>
            </w:r>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depunere</w:t>
            </w:r>
            <w:proofErr w:type="spellEnd"/>
            <w:r w:rsidR="00AC08AE" w:rsidRPr="00A74A2A">
              <w:rPr>
                <w:rFonts w:ascii="Times New Roman" w:eastAsia="Calibri" w:hAnsi="Times New Roman" w:cs="Times New Roman"/>
                <w:sz w:val="24"/>
                <w:szCs w:val="24"/>
              </w:rPr>
              <w:t xml:space="preserve"> a </w:t>
            </w:r>
            <w:proofErr w:type="spellStart"/>
            <w:r w:rsidR="00AC08AE" w:rsidRPr="00A74A2A">
              <w:rPr>
                <w:rFonts w:ascii="Times New Roman" w:eastAsia="Calibri" w:hAnsi="Times New Roman" w:cs="Times New Roman"/>
                <w:sz w:val="24"/>
                <w:szCs w:val="24"/>
              </w:rPr>
              <w:t>contestațiilor</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privind</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selecţia</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dosarelor</w:t>
            </w:r>
            <w:proofErr w:type="spellEnd"/>
            <w:r w:rsidR="00AC08AE" w:rsidRPr="00A74A2A">
              <w:rPr>
                <w:rFonts w:ascii="Times New Roman" w:eastAsia="Calibri" w:hAnsi="Times New Roman" w:cs="Times New Roman"/>
                <w:sz w:val="24"/>
                <w:szCs w:val="24"/>
              </w:rPr>
              <w:t xml:space="preserve"> de </w:t>
            </w:r>
            <w:proofErr w:type="spellStart"/>
            <w:r w:rsidR="00AC08AE" w:rsidRPr="00A74A2A">
              <w:rPr>
                <w:rFonts w:ascii="Times New Roman" w:eastAsia="Calibri" w:hAnsi="Times New Roman" w:cs="Times New Roman"/>
                <w:sz w:val="24"/>
                <w:szCs w:val="24"/>
              </w:rPr>
              <w:t>înscriere</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şi</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stabilirea</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punctajului</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rezultat</w:t>
            </w:r>
            <w:proofErr w:type="spellEnd"/>
            <w:r w:rsidR="00AC08AE" w:rsidRPr="00A74A2A">
              <w:rPr>
                <w:rFonts w:ascii="Times New Roman" w:eastAsia="Calibri" w:hAnsi="Times New Roman" w:cs="Times New Roman"/>
                <w:sz w:val="24"/>
                <w:szCs w:val="24"/>
              </w:rPr>
              <w:t xml:space="preserve"> din </w:t>
            </w:r>
            <w:proofErr w:type="spellStart"/>
            <w:r w:rsidR="00AC08AE" w:rsidRPr="00A74A2A">
              <w:rPr>
                <w:rFonts w:ascii="Times New Roman" w:eastAsia="Calibri" w:hAnsi="Times New Roman" w:cs="Times New Roman"/>
                <w:sz w:val="24"/>
                <w:szCs w:val="24"/>
              </w:rPr>
              <w:t>analiza</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şi</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evaluarea</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activităţii</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profesionale</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şi</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ştiinţifice</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pentru</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proba</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suplimentară</w:t>
            </w:r>
            <w:proofErr w:type="spellEnd"/>
            <w:r w:rsidR="00AC08AE" w:rsidRPr="00A74A2A">
              <w:rPr>
                <w:rFonts w:ascii="Times New Roman" w:eastAsia="Calibri" w:hAnsi="Times New Roman" w:cs="Times New Roman"/>
                <w:sz w:val="24"/>
                <w:szCs w:val="24"/>
              </w:rPr>
              <w:t xml:space="preserve"> de </w:t>
            </w:r>
            <w:proofErr w:type="spellStart"/>
            <w:r w:rsidR="00AC08AE" w:rsidRPr="00A74A2A">
              <w:rPr>
                <w:rFonts w:ascii="Times New Roman" w:eastAsia="Calibri" w:hAnsi="Times New Roman" w:cs="Times New Roman"/>
                <w:sz w:val="24"/>
                <w:szCs w:val="24"/>
              </w:rPr>
              <w:t>departajare</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proba</w:t>
            </w:r>
            <w:proofErr w:type="spellEnd"/>
            <w:r w:rsidR="00AC08AE" w:rsidRPr="00A74A2A">
              <w:rPr>
                <w:rFonts w:ascii="Times New Roman" w:eastAsia="Calibri" w:hAnsi="Times New Roman" w:cs="Times New Roman"/>
                <w:sz w:val="24"/>
                <w:szCs w:val="24"/>
              </w:rPr>
              <w:t xml:space="preserve"> D), </w:t>
            </w:r>
            <w:proofErr w:type="spellStart"/>
            <w:r w:rsidR="00AC08AE" w:rsidRPr="00A74A2A">
              <w:rPr>
                <w:rFonts w:ascii="Times New Roman" w:eastAsia="Calibri" w:hAnsi="Times New Roman" w:cs="Times New Roman"/>
                <w:sz w:val="24"/>
                <w:szCs w:val="24"/>
              </w:rPr>
              <w:t>prevăzută</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în</w:t>
            </w:r>
            <w:proofErr w:type="spellEnd"/>
            <w:r w:rsidR="00AC08AE" w:rsidRPr="00A74A2A">
              <w:rPr>
                <w:rFonts w:ascii="Times New Roman" w:eastAsia="Calibri" w:hAnsi="Times New Roman" w:cs="Times New Roman"/>
                <w:sz w:val="24"/>
                <w:szCs w:val="24"/>
              </w:rPr>
              <w:t xml:space="preserve"> </w:t>
            </w:r>
            <w:proofErr w:type="spellStart"/>
            <w:r w:rsidR="00AC08AE" w:rsidRPr="00A74A2A">
              <w:rPr>
                <w:rFonts w:ascii="Times New Roman" w:eastAsia="Calibri" w:hAnsi="Times New Roman" w:cs="Times New Roman"/>
                <w:sz w:val="24"/>
                <w:szCs w:val="24"/>
              </w:rPr>
              <w:t>anexa</w:t>
            </w:r>
            <w:proofErr w:type="spellEnd"/>
            <w:r w:rsidR="00AC08AE" w:rsidRPr="00A74A2A">
              <w:rPr>
                <w:rFonts w:ascii="Times New Roman" w:eastAsia="Calibri" w:hAnsi="Times New Roman" w:cs="Times New Roman"/>
                <w:sz w:val="24"/>
                <w:szCs w:val="24"/>
              </w:rPr>
              <w:t xml:space="preserve"> nr. 3 </w:t>
            </w:r>
            <w:proofErr w:type="gramStart"/>
            <w:r w:rsidR="00AC08AE" w:rsidRPr="00A74A2A">
              <w:rPr>
                <w:rFonts w:ascii="Times New Roman" w:eastAsia="Calibri" w:hAnsi="Times New Roman" w:cs="Times New Roman"/>
                <w:sz w:val="24"/>
                <w:szCs w:val="24"/>
              </w:rPr>
              <w:t xml:space="preserve">la  </w:t>
            </w:r>
            <w:proofErr w:type="spellStart"/>
            <w:r w:rsidR="00AC08AE" w:rsidRPr="00A74A2A">
              <w:rPr>
                <w:rFonts w:ascii="Times New Roman" w:eastAsia="Calibri" w:hAnsi="Times New Roman" w:cs="Times New Roman"/>
                <w:sz w:val="24"/>
                <w:szCs w:val="24"/>
              </w:rPr>
              <w:t>Ordinul</w:t>
            </w:r>
            <w:proofErr w:type="spellEnd"/>
            <w:proofErr w:type="gramEnd"/>
            <w:r w:rsidR="00AC08AE" w:rsidRPr="00A74A2A">
              <w:rPr>
                <w:rFonts w:ascii="Times New Roman" w:eastAsia="Calibri" w:hAnsi="Times New Roman" w:cs="Times New Roman"/>
                <w:sz w:val="24"/>
                <w:szCs w:val="24"/>
              </w:rPr>
              <w:t xml:space="preserve"> nr. 166/2023;</w:t>
            </w:r>
          </w:p>
        </w:tc>
        <w:tc>
          <w:tcPr>
            <w:tcW w:w="3089" w:type="dxa"/>
            <w:shd w:val="clear" w:color="auto" w:fill="auto"/>
            <w:vAlign w:val="center"/>
          </w:tcPr>
          <w:p w:rsidR="00AC08AE" w:rsidRPr="00A74A2A" w:rsidRDefault="00BA23E0"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15.05.2025</w:t>
            </w:r>
            <w:r w:rsidR="007606AF">
              <w:rPr>
                <w:rFonts w:ascii="Times New Roman" w:eastAsia="Calibri" w:hAnsi="Times New Roman" w:cs="Times New Roman"/>
                <w:b/>
                <w:bCs/>
                <w:sz w:val="24"/>
                <w:szCs w:val="24"/>
                <w:lang w:val="ro-RO"/>
              </w:rPr>
              <w:t>, ora 16</w:t>
            </w:r>
            <w:r w:rsidR="00777EDB"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 xml:space="preserve">Data afișării rezultatului contestațiilor privind </w:t>
            </w:r>
            <w:proofErr w:type="spellStart"/>
            <w:r w:rsidRPr="00A74A2A">
              <w:rPr>
                <w:rFonts w:ascii="Times New Roman" w:eastAsia="Calibri" w:hAnsi="Times New Roman" w:cs="Times New Roman"/>
                <w:sz w:val="24"/>
                <w:szCs w:val="24"/>
              </w:rPr>
              <w:t>selecţia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dosarelor</w:t>
            </w:r>
            <w:proofErr w:type="spellEnd"/>
            <w:r w:rsidRPr="00A74A2A">
              <w:rPr>
                <w:rFonts w:ascii="Times New Roman" w:eastAsia="Calibri" w:hAnsi="Times New Roman" w:cs="Times New Roman"/>
                <w:sz w:val="24"/>
                <w:szCs w:val="24"/>
              </w:rPr>
              <w:t xml:space="preserve"> de </w:t>
            </w:r>
            <w:proofErr w:type="spellStart"/>
            <w:r w:rsidRPr="00A74A2A">
              <w:rPr>
                <w:rFonts w:ascii="Times New Roman" w:eastAsia="Calibri" w:hAnsi="Times New Roman" w:cs="Times New Roman"/>
                <w:sz w:val="24"/>
                <w:szCs w:val="24"/>
              </w:rPr>
              <w:t>înscriere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stabilirea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punctajului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rezultat</w:t>
            </w:r>
            <w:proofErr w:type="spellEnd"/>
            <w:r w:rsidRPr="00A74A2A">
              <w:rPr>
                <w:rFonts w:ascii="Times New Roman" w:eastAsia="Calibri" w:hAnsi="Times New Roman" w:cs="Times New Roman"/>
                <w:sz w:val="24"/>
                <w:szCs w:val="24"/>
              </w:rPr>
              <w:t xml:space="preserve"> din </w:t>
            </w:r>
            <w:proofErr w:type="spellStart"/>
            <w:r w:rsidRPr="00A74A2A">
              <w:rPr>
                <w:rFonts w:ascii="Times New Roman" w:eastAsia="Calibri" w:hAnsi="Times New Roman" w:cs="Times New Roman"/>
                <w:sz w:val="24"/>
                <w:szCs w:val="24"/>
              </w:rPr>
              <w:t>analiza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evaluarea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activităţii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profesionale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şi</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ştiinţifice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pentru</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proba</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suplimentară</w:t>
            </w:r>
            <w:proofErr w:type="spellEnd"/>
            <w:r w:rsidRPr="00A74A2A">
              <w:rPr>
                <w:rFonts w:ascii="Times New Roman" w:eastAsia="Calibri" w:hAnsi="Times New Roman" w:cs="Times New Roman"/>
                <w:sz w:val="24"/>
                <w:szCs w:val="24"/>
              </w:rPr>
              <w:t xml:space="preserve"> de </w:t>
            </w:r>
            <w:proofErr w:type="spellStart"/>
            <w:r w:rsidRPr="00A74A2A">
              <w:rPr>
                <w:rFonts w:ascii="Times New Roman" w:eastAsia="Calibri" w:hAnsi="Times New Roman" w:cs="Times New Roman"/>
                <w:sz w:val="24"/>
                <w:szCs w:val="24"/>
              </w:rPr>
              <w:t>departajare</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proba</w:t>
            </w:r>
            <w:proofErr w:type="spellEnd"/>
            <w:r w:rsidRPr="00A74A2A">
              <w:rPr>
                <w:rFonts w:ascii="Times New Roman" w:eastAsia="Calibri" w:hAnsi="Times New Roman" w:cs="Times New Roman"/>
                <w:sz w:val="24"/>
                <w:szCs w:val="24"/>
              </w:rPr>
              <w:t xml:space="preserve"> D), </w:t>
            </w:r>
            <w:proofErr w:type="spellStart"/>
            <w:r w:rsidRPr="00A74A2A">
              <w:rPr>
                <w:rFonts w:ascii="Times New Roman" w:eastAsia="Calibri" w:hAnsi="Times New Roman" w:cs="Times New Roman"/>
                <w:sz w:val="24"/>
                <w:szCs w:val="24"/>
              </w:rPr>
              <w:t>prevăzută</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în</w:t>
            </w:r>
            <w:proofErr w:type="spellEnd"/>
            <w:r w:rsidRPr="00A74A2A">
              <w:rPr>
                <w:rFonts w:ascii="Times New Roman" w:eastAsia="Calibri" w:hAnsi="Times New Roman" w:cs="Times New Roman"/>
                <w:sz w:val="24"/>
                <w:szCs w:val="24"/>
              </w:rPr>
              <w:t xml:space="preserve"> </w:t>
            </w:r>
            <w:proofErr w:type="spellStart"/>
            <w:r w:rsidRPr="00A74A2A">
              <w:rPr>
                <w:rFonts w:ascii="Times New Roman" w:eastAsia="Calibri" w:hAnsi="Times New Roman" w:cs="Times New Roman"/>
                <w:sz w:val="24"/>
                <w:szCs w:val="24"/>
              </w:rPr>
              <w:t>anexa</w:t>
            </w:r>
            <w:proofErr w:type="spellEnd"/>
            <w:r w:rsidRPr="00A74A2A">
              <w:rPr>
                <w:rFonts w:ascii="Times New Roman" w:eastAsia="Calibri" w:hAnsi="Times New Roman" w:cs="Times New Roman"/>
                <w:sz w:val="24"/>
                <w:szCs w:val="24"/>
              </w:rPr>
              <w:t xml:space="preserve"> nr. 3 </w:t>
            </w:r>
            <w:proofErr w:type="gramStart"/>
            <w:r w:rsidRPr="00A74A2A">
              <w:rPr>
                <w:rFonts w:ascii="Times New Roman" w:eastAsia="Calibri" w:hAnsi="Times New Roman" w:cs="Times New Roman"/>
                <w:sz w:val="24"/>
                <w:szCs w:val="24"/>
              </w:rPr>
              <w:t xml:space="preserve">la  </w:t>
            </w:r>
            <w:proofErr w:type="spellStart"/>
            <w:r w:rsidRPr="00A74A2A">
              <w:rPr>
                <w:rFonts w:ascii="Times New Roman" w:eastAsia="Calibri" w:hAnsi="Times New Roman" w:cs="Times New Roman"/>
                <w:sz w:val="24"/>
                <w:szCs w:val="24"/>
              </w:rPr>
              <w:t>Ordinul</w:t>
            </w:r>
            <w:proofErr w:type="spellEnd"/>
            <w:proofErr w:type="gramEnd"/>
            <w:r w:rsidRPr="00A74A2A">
              <w:rPr>
                <w:rFonts w:ascii="Times New Roman" w:eastAsia="Calibri" w:hAnsi="Times New Roman" w:cs="Times New Roman"/>
                <w:sz w:val="24"/>
                <w:szCs w:val="24"/>
              </w:rPr>
              <w:t xml:space="preserve"> nr. 166/2023;</w:t>
            </w:r>
          </w:p>
        </w:tc>
        <w:tc>
          <w:tcPr>
            <w:tcW w:w="3089" w:type="dxa"/>
            <w:shd w:val="clear" w:color="auto" w:fill="auto"/>
            <w:vAlign w:val="center"/>
          </w:tcPr>
          <w:p w:rsidR="00AC08AE" w:rsidRPr="00A74A2A" w:rsidRDefault="00BA23E0" w:rsidP="007606AF">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16.05.2025</w:t>
            </w:r>
            <w:r w:rsidR="00B62E2D" w:rsidRPr="00A74A2A">
              <w:rPr>
                <w:rFonts w:ascii="Times New Roman" w:eastAsia="Calibri" w:hAnsi="Times New Roman" w:cs="Times New Roman"/>
                <w:b/>
                <w:bCs/>
                <w:sz w:val="24"/>
                <w:szCs w:val="24"/>
                <w:lang w:val="ro-RO"/>
              </w:rPr>
              <w:t>, ora 1</w:t>
            </w:r>
            <w:r w:rsidR="007606AF">
              <w:rPr>
                <w:rFonts w:ascii="Times New Roman" w:eastAsia="Calibri" w:hAnsi="Times New Roman" w:cs="Times New Roman"/>
                <w:b/>
                <w:bCs/>
                <w:sz w:val="24"/>
                <w:szCs w:val="24"/>
                <w:lang w:val="ro-RO"/>
              </w:rPr>
              <w:t>6</w:t>
            </w:r>
            <w:r w:rsidR="00B62E2D"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vAlign w:val="center"/>
          </w:tcPr>
          <w:p w:rsidR="00AC08AE" w:rsidRPr="00A74A2A" w:rsidRDefault="00AC08AE" w:rsidP="00AC08AE">
            <w:pPr>
              <w:contextualSpacing/>
              <w:jc w:val="both"/>
              <w:rPr>
                <w:rFonts w:ascii="Times New Roman" w:eastAsia="Calibri" w:hAnsi="Times New Roman" w:cs="Times New Roman"/>
                <w:b/>
                <w:bCs/>
                <w:sz w:val="24"/>
                <w:szCs w:val="24"/>
                <w:lang w:val="ro-RO"/>
              </w:rPr>
            </w:pPr>
            <w:r w:rsidRPr="00A74A2A">
              <w:rPr>
                <w:rFonts w:ascii="Times New Roman" w:eastAsia="Calibri" w:hAnsi="Times New Roman" w:cs="Times New Roman"/>
                <w:b/>
                <w:bCs/>
                <w:sz w:val="24"/>
                <w:szCs w:val="24"/>
                <w:lang w:val="ro-RO"/>
              </w:rPr>
              <w:t>Data și ora probei scrise:</w:t>
            </w:r>
          </w:p>
        </w:tc>
        <w:tc>
          <w:tcPr>
            <w:tcW w:w="3089" w:type="dxa"/>
            <w:shd w:val="clear" w:color="auto" w:fill="auto"/>
            <w:vAlign w:val="bottom"/>
          </w:tcPr>
          <w:p w:rsidR="00AC08AE" w:rsidRPr="00A74A2A" w:rsidRDefault="003D3CDA" w:rsidP="003A6C60">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27.05.2025</w:t>
            </w:r>
            <w:r w:rsidR="00AC08AE" w:rsidRPr="00A74A2A">
              <w:rPr>
                <w:rFonts w:ascii="Times New Roman" w:eastAsia="Calibri" w:hAnsi="Times New Roman" w:cs="Times New Roman"/>
                <w:b/>
                <w:bCs/>
                <w:sz w:val="24"/>
                <w:szCs w:val="24"/>
                <w:lang w:val="ro-RO"/>
              </w:rPr>
              <w:t xml:space="preserve">, ora </w:t>
            </w:r>
            <w:r w:rsidR="003A6C60" w:rsidRPr="00A74A2A">
              <w:rPr>
                <w:rFonts w:ascii="Times New Roman" w:eastAsia="Calibri" w:hAnsi="Times New Roman" w:cs="Times New Roman"/>
                <w:b/>
                <w:bCs/>
                <w:sz w:val="24"/>
                <w:szCs w:val="24"/>
                <w:lang w:val="ro-RO"/>
              </w:rPr>
              <w:t>09</w:t>
            </w:r>
            <w:r w:rsidR="00986975" w:rsidRPr="00A74A2A">
              <w:rPr>
                <w:rFonts w:ascii="Times New Roman" w:eastAsia="Calibri" w:hAnsi="Times New Roman" w:cs="Times New Roman"/>
                <w:b/>
                <w:bCs/>
                <w:sz w:val="24"/>
                <w:szCs w:val="24"/>
                <w:lang w:val="ro-RO"/>
              </w:rPr>
              <w:t>:</w:t>
            </w:r>
            <w:r w:rsidR="003A6C60"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vAlign w:val="center"/>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Data afișării rezultatului probei scrise:</w:t>
            </w:r>
          </w:p>
        </w:tc>
        <w:tc>
          <w:tcPr>
            <w:tcW w:w="3089" w:type="dxa"/>
            <w:shd w:val="clear" w:color="auto" w:fill="auto"/>
            <w:vAlign w:val="center"/>
          </w:tcPr>
          <w:p w:rsidR="00AC08AE" w:rsidRPr="00A74A2A" w:rsidRDefault="003D3CDA"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28.05.2025</w:t>
            </w:r>
            <w:r w:rsidR="001500D4" w:rsidRPr="00A74A2A">
              <w:rPr>
                <w:rFonts w:ascii="Times New Roman" w:eastAsia="Calibri" w:hAnsi="Times New Roman" w:cs="Times New Roman"/>
                <w:b/>
                <w:bCs/>
                <w:sz w:val="24"/>
                <w:szCs w:val="24"/>
                <w:lang w:val="ro-RO"/>
              </w:rPr>
              <w:t>, ora 16:00</w:t>
            </w:r>
          </w:p>
        </w:tc>
      </w:tr>
      <w:tr w:rsidR="00A74A2A" w:rsidRPr="00A74A2A" w:rsidTr="001E1C61">
        <w:tc>
          <w:tcPr>
            <w:tcW w:w="6154" w:type="dxa"/>
            <w:shd w:val="clear" w:color="auto" w:fill="auto"/>
            <w:vAlign w:val="center"/>
          </w:tcPr>
          <w:p w:rsidR="00AC08AE" w:rsidRPr="00A74A2A" w:rsidRDefault="001500D4"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Termen limită</w:t>
            </w:r>
            <w:r w:rsidR="00AC08AE" w:rsidRPr="00A74A2A">
              <w:rPr>
                <w:rFonts w:ascii="Times New Roman" w:eastAsia="Calibri" w:hAnsi="Times New Roman" w:cs="Times New Roman"/>
                <w:sz w:val="24"/>
                <w:szCs w:val="24"/>
                <w:lang w:val="ro-RO"/>
              </w:rPr>
              <w:t xml:space="preserve"> depunere a contestațiilor privind proba scrisă:</w:t>
            </w:r>
          </w:p>
        </w:tc>
        <w:tc>
          <w:tcPr>
            <w:tcW w:w="3089" w:type="dxa"/>
            <w:shd w:val="clear" w:color="auto" w:fill="auto"/>
            <w:vAlign w:val="center"/>
          </w:tcPr>
          <w:p w:rsidR="00AC08AE" w:rsidRPr="00A74A2A" w:rsidRDefault="003D3CDA"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29.05.2025</w:t>
            </w:r>
            <w:r w:rsidR="001500D4" w:rsidRPr="00A74A2A">
              <w:rPr>
                <w:rFonts w:ascii="Times New Roman" w:eastAsia="Calibri" w:hAnsi="Times New Roman" w:cs="Times New Roman"/>
                <w:b/>
                <w:bCs/>
                <w:sz w:val="24"/>
                <w:szCs w:val="24"/>
                <w:lang w:val="ro-RO"/>
              </w:rPr>
              <w:t>, ora 16:00</w:t>
            </w:r>
          </w:p>
        </w:tc>
      </w:tr>
      <w:tr w:rsidR="00A74A2A" w:rsidRPr="00A74A2A" w:rsidTr="001E1C61">
        <w:tc>
          <w:tcPr>
            <w:tcW w:w="6154" w:type="dxa"/>
            <w:shd w:val="clear" w:color="auto" w:fill="auto"/>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Data afișării rezultatului contestațiilor privind proba scrisă:</w:t>
            </w:r>
          </w:p>
        </w:tc>
        <w:tc>
          <w:tcPr>
            <w:tcW w:w="3089" w:type="dxa"/>
            <w:shd w:val="clear" w:color="auto" w:fill="auto"/>
          </w:tcPr>
          <w:p w:rsidR="00AC08AE" w:rsidRPr="00A74A2A" w:rsidRDefault="003D3CDA"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30.05.2025</w:t>
            </w:r>
            <w:r w:rsidR="00C00EDD" w:rsidRPr="00A74A2A">
              <w:rPr>
                <w:rFonts w:ascii="Times New Roman" w:eastAsia="Calibri" w:hAnsi="Times New Roman" w:cs="Times New Roman"/>
                <w:b/>
                <w:bCs/>
                <w:sz w:val="24"/>
                <w:szCs w:val="24"/>
                <w:lang w:val="ro-RO"/>
              </w:rPr>
              <w:t>,  ora 16:00</w:t>
            </w:r>
          </w:p>
        </w:tc>
      </w:tr>
      <w:tr w:rsidR="00A74A2A" w:rsidRPr="00A74A2A" w:rsidTr="001E1C61">
        <w:tc>
          <w:tcPr>
            <w:tcW w:w="6154" w:type="dxa"/>
            <w:shd w:val="clear" w:color="auto" w:fill="auto"/>
          </w:tcPr>
          <w:p w:rsidR="00AC08AE" w:rsidRPr="00A74A2A" w:rsidRDefault="001C77E9" w:rsidP="00AC08AE">
            <w:pPr>
              <w:contextualSpacing/>
              <w:jc w:val="both"/>
              <w:rPr>
                <w:rFonts w:ascii="Times New Roman" w:eastAsia="Calibri" w:hAnsi="Times New Roman" w:cs="Times New Roman"/>
                <w:b/>
                <w:bCs/>
                <w:sz w:val="24"/>
                <w:szCs w:val="24"/>
                <w:lang w:val="ro-RO"/>
              </w:rPr>
            </w:pPr>
            <w:r w:rsidRPr="00A74A2A">
              <w:rPr>
                <w:rFonts w:ascii="Times New Roman" w:eastAsia="Calibri" w:hAnsi="Times New Roman" w:cs="Times New Roman"/>
                <w:b/>
                <w:bCs/>
                <w:sz w:val="24"/>
                <w:szCs w:val="24"/>
                <w:lang w:val="ro-RO"/>
              </w:rPr>
              <w:t>Data și ora probei clinice sau practice :</w:t>
            </w:r>
          </w:p>
        </w:tc>
        <w:tc>
          <w:tcPr>
            <w:tcW w:w="3089" w:type="dxa"/>
            <w:shd w:val="clear" w:color="auto" w:fill="auto"/>
          </w:tcPr>
          <w:p w:rsidR="00AC08AE" w:rsidRPr="00A74A2A" w:rsidRDefault="00EA6126"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02.06.2025</w:t>
            </w:r>
            <w:r w:rsidR="00986975" w:rsidRPr="00A74A2A">
              <w:rPr>
                <w:rFonts w:ascii="Times New Roman" w:eastAsia="Calibri" w:hAnsi="Times New Roman" w:cs="Times New Roman"/>
                <w:b/>
                <w:bCs/>
                <w:sz w:val="24"/>
                <w:szCs w:val="24"/>
                <w:lang w:val="ro-RO"/>
              </w:rPr>
              <w:t>, ora 09</w:t>
            </w:r>
            <w:r w:rsidR="00AC08AE"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Data afișării rezultatului probei clinice</w:t>
            </w:r>
            <w:r w:rsidR="001C77E9" w:rsidRPr="00A74A2A">
              <w:rPr>
                <w:rFonts w:ascii="Times New Roman" w:eastAsia="Calibri" w:hAnsi="Times New Roman" w:cs="Times New Roman"/>
                <w:sz w:val="24"/>
                <w:szCs w:val="24"/>
                <w:lang w:val="ro-RO"/>
              </w:rPr>
              <w:t xml:space="preserve"> </w:t>
            </w:r>
            <w:r w:rsidR="001C77E9" w:rsidRPr="00A74A2A">
              <w:rPr>
                <w:rFonts w:ascii="Times New Roman" w:eastAsia="Calibri" w:hAnsi="Times New Roman" w:cs="Times New Roman"/>
                <w:b/>
                <w:bCs/>
                <w:sz w:val="24"/>
                <w:szCs w:val="24"/>
                <w:lang w:val="ro-RO"/>
              </w:rPr>
              <w:t xml:space="preserve"> </w:t>
            </w:r>
            <w:r w:rsidR="001C77E9" w:rsidRPr="00A74A2A">
              <w:rPr>
                <w:rFonts w:ascii="Times New Roman" w:eastAsia="Calibri" w:hAnsi="Times New Roman" w:cs="Times New Roman"/>
                <w:bCs/>
                <w:sz w:val="24"/>
                <w:szCs w:val="24"/>
                <w:lang w:val="ro-RO"/>
              </w:rPr>
              <w:t xml:space="preserve">sau practice </w:t>
            </w:r>
            <w:r w:rsidRPr="00A74A2A">
              <w:rPr>
                <w:rFonts w:ascii="Times New Roman" w:eastAsia="Calibri" w:hAnsi="Times New Roman" w:cs="Times New Roman"/>
                <w:sz w:val="24"/>
                <w:szCs w:val="24"/>
                <w:lang w:val="ro-RO"/>
              </w:rPr>
              <w:t>:</w:t>
            </w:r>
          </w:p>
        </w:tc>
        <w:tc>
          <w:tcPr>
            <w:tcW w:w="3089" w:type="dxa"/>
            <w:shd w:val="clear" w:color="auto" w:fill="auto"/>
          </w:tcPr>
          <w:p w:rsidR="00AC08AE" w:rsidRPr="00A74A2A" w:rsidRDefault="00EA6126"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03.06.2025</w:t>
            </w:r>
            <w:r w:rsidR="004E5515">
              <w:rPr>
                <w:rFonts w:ascii="Times New Roman" w:eastAsia="Calibri" w:hAnsi="Times New Roman" w:cs="Times New Roman"/>
                <w:b/>
                <w:bCs/>
                <w:sz w:val="24"/>
                <w:szCs w:val="24"/>
                <w:lang w:val="ro-RO"/>
              </w:rPr>
              <w:t>, ora 16</w:t>
            </w:r>
            <w:r w:rsidR="001C77E9"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vAlign w:val="center"/>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Data de depunere a contestațiilor privind proba clinică:</w:t>
            </w:r>
          </w:p>
        </w:tc>
        <w:tc>
          <w:tcPr>
            <w:tcW w:w="3089" w:type="dxa"/>
            <w:shd w:val="clear" w:color="auto" w:fill="auto"/>
            <w:vAlign w:val="center"/>
          </w:tcPr>
          <w:p w:rsidR="00AC08AE" w:rsidRPr="00A74A2A" w:rsidRDefault="00EA6126" w:rsidP="004E5515">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04.06.2025</w:t>
            </w:r>
            <w:r w:rsidR="001C77E9" w:rsidRPr="00A74A2A">
              <w:rPr>
                <w:rFonts w:ascii="Times New Roman" w:eastAsia="Calibri" w:hAnsi="Times New Roman" w:cs="Times New Roman"/>
                <w:b/>
                <w:bCs/>
                <w:sz w:val="24"/>
                <w:szCs w:val="24"/>
                <w:lang w:val="ro-RO"/>
              </w:rPr>
              <w:t>,  ora 1</w:t>
            </w:r>
            <w:r w:rsidR="004E5515">
              <w:rPr>
                <w:rFonts w:ascii="Times New Roman" w:eastAsia="Calibri" w:hAnsi="Times New Roman" w:cs="Times New Roman"/>
                <w:b/>
                <w:bCs/>
                <w:sz w:val="24"/>
                <w:szCs w:val="24"/>
                <w:lang w:val="ro-RO"/>
              </w:rPr>
              <w:t>6</w:t>
            </w:r>
            <w:r w:rsidR="001C77E9"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vAlign w:val="center"/>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Data afișării rezultatului contestațiilor privind proba clinică:</w:t>
            </w:r>
          </w:p>
        </w:tc>
        <w:tc>
          <w:tcPr>
            <w:tcW w:w="3089" w:type="dxa"/>
            <w:shd w:val="clear" w:color="auto" w:fill="auto"/>
            <w:vAlign w:val="center"/>
          </w:tcPr>
          <w:p w:rsidR="00AC08AE" w:rsidRPr="00A74A2A" w:rsidRDefault="0063029C"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05.06.2025</w:t>
            </w:r>
            <w:r w:rsidR="004E5515">
              <w:rPr>
                <w:rFonts w:ascii="Times New Roman" w:eastAsia="Calibri" w:hAnsi="Times New Roman" w:cs="Times New Roman"/>
                <w:b/>
                <w:bCs/>
                <w:sz w:val="24"/>
                <w:szCs w:val="24"/>
                <w:lang w:val="ro-RO"/>
              </w:rPr>
              <w:t>,  ora 16</w:t>
            </w:r>
            <w:r w:rsidR="001C77E9" w:rsidRPr="00A74A2A">
              <w:rPr>
                <w:rFonts w:ascii="Times New Roman" w:eastAsia="Calibri" w:hAnsi="Times New Roman" w:cs="Times New Roman"/>
                <w:b/>
                <w:bCs/>
                <w:sz w:val="24"/>
                <w:szCs w:val="24"/>
                <w:lang w:val="ro-RO"/>
              </w:rPr>
              <w:t>:00</w:t>
            </w:r>
          </w:p>
        </w:tc>
      </w:tr>
      <w:tr w:rsidR="00A74A2A" w:rsidRPr="00A74A2A" w:rsidTr="001E1C61">
        <w:tc>
          <w:tcPr>
            <w:tcW w:w="6154" w:type="dxa"/>
            <w:shd w:val="clear" w:color="auto" w:fill="auto"/>
            <w:vAlign w:val="center"/>
          </w:tcPr>
          <w:p w:rsidR="00AC08AE" w:rsidRPr="00A74A2A" w:rsidRDefault="00AC08AE" w:rsidP="00AC08AE">
            <w:pPr>
              <w:contextualSpacing/>
              <w:jc w:val="both"/>
              <w:rPr>
                <w:rFonts w:ascii="Times New Roman" w:eastAsia="Calibri" w:hAnsi="Times New Roman" w:cs="Times New Roman"/>
                <w:sz w:val="24"/>
                <w:szCs w:val="24"/>
                <w:lang w:val="ro-RO"/>
              </w:rPr>
            </w:pPr>
            <w:r w:rsidRPr="00A74A2A">
              <w:rPr>
                <w:rFonts w:ascii="Times New Roman" w:eastAsia="Calibri" w:hAnsi="Times New Roman" w:cs="Times New Roman"/>
                <w:sz w:val="24"/>
                <w:szCs w:val="24"/>
                <w:lang w:val="ro-RO"/>
              </w:rPr>
              <w:t>Data afișării rezultatelor finale</w:t>
            </w:r>
          </w:p>
        </w:tc>
        <w:tc>
          <w:tcPr>
            <w:tcW w:w="3089" w:type="dxa"/>
            <w:shd w:val="clear" w:color="auto" w:fill="auto"/>
            <w:vAlign w:val="center"/>
          </w:tcPr>
          <w:p w:rsidR="00AC08AE" w:rsidRPr="00A74A2A" w:rsidRDefault="0063029C"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06.06.2025</w:t>
            </w:r>
            <w:r w:rsidR="004E5515">
              <w:rPr>
                <w:rFonts w:ascii="Times New Roman" w:eastAsia="Calibri" w:hAnsi="Times New Roman" w:cs="Times New Roman"/>
                <w:b/>
                <w:bCs/>
                <w:sz w:val="24"/>
                <w:szCs w:val="24"/>
                <w:lang w:val="ro-RO"/>
              </w:rPr>
              <w:t>,  ora 16</w:t>
            </w:r>
            <w:bookmarkStart w:id="0" w:name="_GoBack"/>
            <w:bookmarkEnd w:id="0"/>
            <w:r w:rsidR="001C77E9" w:rsidRPr="00A74A2A">
              <w:rPr>
                <w:rFonts w:ascii="Times New Roman" w:eastAsia="Calibri" w:hAnsi="Times New Roman" w:cs="Times New Roman"/>
                <w:b/>
                <w:bCs/>
                <w:sz w:val="24"/>
                <w:szCs w:val="24"/>
                <w:lang w:val="ro-RO"/>
              </w:rPr>
              <w:t>:00</w:t>
            </w:r>
          </w:p>
        </w:tc>
      </w:tr>
    </w:tbl>
    <w:p w:rsidR="00922BFE" w:rsidRPr="00A74A2A" w:rsidRDefault="004D61E7" w:rsidP="004D61E7">
      <w:pPr>
        <w:tabs>
          <w:tab w:val="left" w:pos="5820"/>
        </w:tabs>
        <w:jc w:val="center"/>
        <w:rPr>
          <w:rFonts w:ascii="Times New Roman" w:hAnsi="Times New Roman" w:cs="Times New Roman"/>
          <w:sz w:val="24"/>
          <w:szCs w:val="24"/>
        </w:rPr>
      </w:pPr>
      <w:r w:rsidRPr="00A74A2A">
        <w:rPr>
          <w:rFonts w:ascii="Times New Roman" w:hAnsi="Times New Roman" w:cs="Times New Roman"/>
          <w:b/>
          <w:sz w:val="24"/>
          <w:szCs w:val="24"/>
        </w:rPr>
        <w:t xml:space="preserve">CALENDAR DESFĂȘURARE </w:t>
      </w:r>
      <w:proofErr w:type="gramStart"/>
      <w:r w:rsidRPr="00A74A2A">
        <w:rPr>
          <w:rFonts w:ascii="Times New Roman" w:hAnsi="Times New Roman" w:cs="Times New Roman"/>
          <w:b/>
          <w:sz w:val="24"/>
          <w:szCs w:val="24"/>
        </w:rPr>
        <w:t>CONCURS</w:t>
      </w:r>
      <w:proofErr w:type="gramEnd"/>
      <w:r w:rsidRPr="00A74A2A">
        <w:rPr>
          <w:rFonts w:ascii="Times New Roman" w:hAnsi="Times New Roman" w:cs="Times New Roman"/>
          <w:b/>
          <w:sz w:val="24"/>
          <w:szCs w:val="24"/>
        </w:rPr>
        <w:t xml:space="preserve"> MEDIC SPECIALIST </w:t>
      </w:r>
      <w:r w:rsidR="007F33ED" w:rsidRPr="00A74A2A">
        <w:rPr>
          <w:rFonts w:ascii="Times New Roman" w:hAnsi="Times New Roman" w:cs="Times New Roman"/>
          <w:b/>
          <w:sz w:val="24"/>
          <w:szCs w:val="24"/>
        </w:rPr>
        <w:t>PNEUMOLOGIE</w:t>
      </w:r>
      <w:r w:rsidRPr="00A74A2A">
        <w:rPr>
          <w:rFonts w:ascii="Times New Roman" w:hAnsi="Times New Roman" w:cs="Times New Roman"/>
          <w:b/>
          <w:sz w:val="24"/>
          <w:szCs w:val="24"/>
        </w:rPr>
        <w:t xml:space="preserve"> – </w:t>
      </w:r>
      <w:proofErr w:type="spellStart"/>
      <w:r w:rsidRPr="00A74A2A">
        <w:rPr>
          <w:rFonts w:ascii="Times New Roman" w:hAnsi="Times New Roman" w:cs="Times New Roman"/>
          <w:b/>
          <w:sz w:val="24"/>
          <w:szCs w:val="24"/>
        </w:rPr>
        <w:t>perioadă</w:t>
      </w:r>
      <w:proofErr w:type="spellEnd"/>
      <w:r w:rsidRPr="00A74A2A">
        <w:rPr>
          <w:rFonts w:ascii="Times New Roman" w:hAnsi="Times New Roman" w:cs="Times New Roman"/>
          <w:b/>
          <w:sz w:val="24"/>
          <w:szCs w:val="24"/>
        </w:rPr>
        <w:t xml:space="preserve"> </w:t>
      </w:r>
      <w:proofErr w:type="spellStart"/>
      <w:r w:rsidRPr="00A74A2A">
        <w:rPr>
          <w:rFonts w:ascii="Times New Roman" w:hAnsi="Times New Roman" w:cs="Times New Roman"/>
          <w:b/>
          <w:sz w:val="24"/>
          <w:szCs w:val="24"/>
        </w:rPr>
        <w:t>nedeterminată</w:t>
      </w:r>
      <w:proofErr w:type="spellEnd"/>
    </w:p>
    <w:p w:rsidR="004D61E7" w:rsidRDefault="004D61E7" w:rsidP="00950694">
      <w:pPr>
        <w:tabs>
          <w:tab w:val="left" w:pos="5820"/>
        </w:tabs>
        <w:jc w:val="both"/>
        <w:rPr>
          <w:rFonts w:ascii="Times New Roman" w:hAnsi="Times New Roman" w:cs="Times New Roman"/>
          <w:sz w:val="24"/>
          <w:szCs w:val="24"/>
        </w:rPr>
      </w:pPr>
    </w:p>
    <w:p w:rsidR="004D61E7" w:rsidRDefault="004D61E7" w:rsidP="00950694">
      <w:pPr>
        <w:tabs>
          <w:tab w:val="left" w:pos="5820"/>
        </w:tabs>
        <w:jc w:val="both"/>
        <w:rPr>
          <w:rFonts w:ascii="Times New Roman" w:hAnsi="Times New Roman" w:cs="Times New Roman"/>
          <w:sz w:val="24"/>
          <w:szCs w:val="24"/>
        </w:rPr>
      </w:pPr>
    </w:p>
    <w:p w:rsidR="004D61E7" w:rsidRDefault="004D61E7" w:rsidP="00950694">
      <w:pPr>
        <w:tabs>
          <w:tab w:val="left" w:pos="5820"/>
        </w:tabs>
        <w:jc w:val="both"/>
        <w:rPr>
          <w:rFonts w:ascii="Times New Roman" w:hAnsi="Times New Roman" w:cs="Times New Roman"/>
          <w:sz w:val="24"/>
          <w:szCs w:val="24"/>
        </w:rPr>
      </w:pPr>
    </w:p>
    <w:p w:rsidR="00922BFE" w:rsidRDefault="00922BFE" w:rsidP="00922BFE">
      <w:pPr>
        <w:rPr>
          <w:rFonts w:ascii="Times New Roman" w:hAnsi="Times New Roman" w:cs="Times New Roman"/>
          <w:sz w:val="24"/>
          <w:szCs w:val="24"/>
        </w:rPr>
      </w:pPr>
    </w:p>
    <w:p w:rsidR="00392F03" w:rsidRDefault="00922BFE" w:rsidP="00922BFE">
      <w:pPr>
        <w:tabs>
          <w:tab w:val="left" w:pos="6165"/>
        </w:tabs>
        <w:rPr>
          <w:rFonts w:ascii="Times New Roman" w:hAnsi="Times New Roman" w:cs="Times New Roman"/>
          <w:sz w:val="24"/>
          <w:szCs w:val="24"/>
        </w:rPr>
      </w:pPr>
      <w:r>
        <w:rPr>
          <w:rFonts w:ascii="Times New Roman" w:hAnsi="Times New Roman" w:cs="Times New Roman"/>
          <w:sz w:val="24"/>
          <w:szCs w:val="24"/>
        </w:rPr>
        <w:tab/>
        <w:t xml:space="preserve">Manager </w:t>
      </w:r>
      <w:proofErr w:type="spellStart"/>
      <w:proofErr w:type="gramStart"/>
      <w:r>
        <w:rPr>
          <w:rFonts w:ascii="Times New Roman" w:hAnsi="Times New Roman" w:cs="Times New Roman"/>
          <w:sz w:val="24"/>
          <w:szCs w:val="24"/>
        </w:rPr>
        <w:t>interimar</w:t>
      </w:r>
      <w:proofErr w:type="spellEnd"/>
      <w:proofErr w:type="gramEnd"/>
      <w:r>
        <w:rPr>
          <w:rFonts w:ascii="Times New Roman" w:hAnsi="Times New Roman" w:cs="Times New Roman"/>
          <w:sz w:val="24"/>
          <w:szCs w:val="24"/>
        </w:rPr>
        <w:t>,</w:t>
      </w:r>
    </w:p>
    <w:p w:rsidR="00922BFE" w:rsidRPr="00922BFE" w:rsidRDefault="00922BFE" w:rsidP="00922BFE">
      <w:pPr>
        <w:tabs>
          <w:tab w:val="left" w:pos="5805"/>
        </w:tabs>
        <w:rPr>
          <w:rFonts w:ascii="Times New Roman" w:hAnsi="Times New Roman" w:cs="Times New Roman"/>
          <w:sz w:val="24"/>
          <w:szCs w:val="24"/>
        </w:rPr>
      </w:pPr>
      <w:r>
        <w:rPr>
          <w:rFonts w:ascii="Times New Roman" w:hAnsi="Times New Roman" w:cs="Times New Roman"/>
          <w:sz w:val="24"/>
          <w:szCs w:val="24"/>
        </w:rPr>
        <w:tab/>
        <w:t xml:space="preserve">dr. </w:t>
      </w:r>
      <w:proofErr w:type="spellStart"/>
      <w:r>
        <w:rPr>
          <w:rFonts w:ascii="Times New Roman" w:hAnsi="Times New Roman" w:cs="Times New Roman"/>
          <w:sz w:val="24"/>
          <w:szCs w:val="24"/>
        </w:rPr>
        <w:t>Roșca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Cătălina-Yarodara</w:t>
      </w:r>
      <w:proofErr w:type="spellEnd"/>
    </w:p>
    <w:sectPr w:rsidR="00922BFE" w:rsidRPr="00922BFE" w:rsidSect="00885AB1">
      <w:headerReference w:type="defaul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5F" w:rsidRDefault="00DF2D5F" w:rsidP="00070858">
      <w:pPr>
        <w:spacing w:after="0" w:line="240" w:lineRule="auto"/>
      </w:pPr>
      <w:r>
        <w:separator/>
      </w:r>
    </w:p>
  </w:endnote>
  <w:endnote w:type="continuationSeparator" w:id="0">
    <w:p w:rsidR="00DF2D5F" w:rsidRDefault="00DF2D5F" w:rsidP="0007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00"/>
    <w:family w:val="roman"/>
    <w:pitch w:val="variable"/>
    <w:sig w:usb0="00000001" w:usb1="5000204B" w:usb2="00000000" w:usb3="00000000" w:csb0="00000097"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5F" w:rsidRDefault="00DF2D5F" w:rsidP="00070858">
      <w:pPr>
        <w:spacing w:after="0" w:line="240" w:lineRule="auto"/>
      </w:pPr>
      <w:r>
        <w:separator/>
      </w:r>
    </w:p>
  </w:footnote>
  <w:footnote w:type="continuationSeparator" w:id="0">
    <w:p w:rsidR="00DF2D5F" w:rsidRDefault="00DF2D5F" w:rsidP="0007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58" w:rsidRDefault="00195B57">
    <w:pPr>
      <w:pStyle w:val="Header"/>
    </w:pPr>
    <w:r>
      <w:rPr>
        <w:noProof/>
      </w:rPr>
      <w:drawing>
        <wp:inline distT="0" distB="0" distL="0" distR="0" wp14:anchorId="3100031B" wp14:editId="2B3DF571">
          <wp:extent cx="5731510" cy="82804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9B2"/>
    <w:multiLevelType w:val="hybridMultilevel"/>
    <w:tmpl w:val="5C1C0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E08EE"/>
    <w:multiLevelType w:val="hybridMultilevel"/>
    <w:tmpl w:val="44CC9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971FD"/>
    <w:multiLevelType w:val="hybridMultilevel"/>
    <w:tmpl w:val="BF304978"/>
    <w:lvl w:ilvl="0" w:tplc="BFBE7BE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E3B93"/>
    <w:multiLevelType w:val="hybridMultilevel"/>
    <w:tmpl w:val="196CA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F111B"/>
    <w:multiLevelType w:val="hybridMultilevel"/>
    <w:tmpl w:val="E5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1"/>
    <w:rsid w:val="00051786"/>
    <w:rsid w:val="00051D26"/>
    <w:rsid w:val="000528DA"/>
    <w:rsid w:val="000600F2"/>
    <w:rsid w:val="00070858"/>
    <w:rsid w:val="0007348F"/>
    <w:rsid w:val="000A69E4"/>
    <w:rsid w:val="000B3CCD"/>
    <w:rsid w:val="00127F32"/>
    <w:rsid w:val="0013609F"/>
    <w:rsid w:val="00140D9E"/>
    <w:rsid w:val="001500D4"/>
    <w:rsid w:val="00154DE7"/>
    <w:rsid w:val="001750EC"/>
    <w:rsid w:val="00181264"/>
    <w:rsid w:val="00185645"/>
    <w:rsid w:val="00187C74"/>
    <w:rsid w:val="00195B57"/>
    <w:rsid w:val="0019753B"/>
    <w:rsid w:val="001B4AE4"/>
    <w:rsid w:val="001C77E9"/>
    <w:rsid w:val="001E6B30"/>
    <w:rsid w:val="001F23B0"/>
    <w:rsid w:val="002061AE"/>
    <w:rsid w:val="002333B0"/>
    <w:rsid w:val="00264AC3"/>
    <w:rsid w:val="00274300"/>
    <w:rsid w:val="002744F0"/>
    <w:rsid w:val="00276060"/>
    <w:rsid w:val="002A45B7"/>
    <w:rsid w:val="002B13FB"/>
    <w:rsid w:val="002B4083"/>
    <w:rsid w:val="002B4970"/>
    <w:rsid w:val="002D0540"/>
    <w:rsid w:val="002D37CA"/>
    <w:rsid w:val="002E2298"/>
    <w:rsid w:val="002E44B6"/>
    <w:rsid w:val="00304154"/>
    <w:rsid w:val="00313702"/>
    <w:rsid w:val="00317A11"/>
    <w:rsid w:val="00322697"/>
    <w:rsid w:val="00334F0F"/>
    <w:rsid w:val="00341F36"/>
    <w:rsid w:val="003751CA"/>
    <w:rsid w:val="00385C31"/>
    <w:rsid w:val="00392F03"/>
    <w:rsid w:val="003A6C60"/>
    <w:rsid w:val="003B0166"/>
    <w:rsid w:val="003B45BA"/>
    <w:rsid w:val="003B7E38"/>
    <w:rsid w:val="003C7A5D"/>
    <w:rsid w:val="003D003D"/>
    <w:rsid w:val="003D17A1"/>
    <w:rsid w:val="003D3CDA"/>
    <w:rsid w:val="003D5712"/>
    <w:rsid w:val="003F731E"/>
    <w:rsid w:val="00404571"/>
    <w:rsid w:val="00414529"/>
    <w:rsid w:val="00421FBD"/>
    <w:rsid w:val="00471226"/>
    <w:rsid w:val="00472FB1"/>
    <w:rsid w:val="00474446"/>
    <w:rsid w:val="00475EF9"/>
    <w:rsid w:val="0047609D"/>
    <w:rsid w:val="004812E5"/>
    <w:rsid w:val="004826E4"/>
    <w:rsid w:val="00497C88"/>
    <w:rsid w:val="004A6E00"/>
    <w:rsid w:val="004D61E7"/>
    <w:rsid w:val="004E45B6"/>
    <w:rsid w:val="004E5515"/>
    <w:rsid w:val="00513509"/>
    <w:rsid w:val="0057007E"/>
    <w:rsid w:val="005B645B"/>
    <w:rsid w:val="005C15FC"/>
    <w:rsid w:val="005E1393"/>
    <w:rsid w:val="0063029C"/>
    <w:rsid w:val="00634F8C"/>
    <w:rsid w:val="00680B8C"/>
    <w:rsid w:val="0068568B"/>
    <w:rsid w:val="006A4BF7"/>
    <w:rsid w:val="006C2FA1"/>
    <w:rsid w:val="006E0758"/>
    <w:rsid w:val="006E0812"/>
    <w:rsid w:val="006E4972"/>
    <w:rsid w:val="007020E6"/>
    <w:rsid w:val="00706E10"/>
    <w:rsid w:val="007106FB"/>
    <w:rsid w:val="0072045B"/>
    <w:rsid w:val="007606AF"/>
    <w:rsid w:val="00772176"/>
    <w:rsid w:val="0077252B"/>
    <w:rsid w:val="007753A0"/>
    <w:rsid w:val="00777EDB"/>
    <w:rsid w:val="007A42DF"/>
    <w:rsid w:val="007B35AA"/>
    <w:rsid w:val="007C476B"/>
    <w:rsid w:val="007D75B9"/>
    <w:rsid w:val="007F33ED"/>
    <w:rsid w:val="00812E58"/>
    <w:rsid w:val="00813EF8"/>
    <w:rsid w:val="00823A62"/>
    <w:rsid w:val="00874ECE"/>
    <w:rsid w:val="00885AB1"/>
    <w:rsid w:val="008A07D5"/>
    <w:rsid w:val="008A7202"/>
    <w:rsid w:val="008B3F96"/>
    <w:rsid w:val="0090204D"/>
    <w:rsid w:val="0091770F"/>
    <w:rsid w:val="00922BFE"/>
    <w:rsid w:val="00922C8D"/>
    <w:rsid w:val="00944565"/>
    <w:rsid w:val="00950694"/>
    <w:rsid w:val="00963F2B"/>
    <w:rsid w:val="009721CA"/>
    <w:rsid w:val="00986975"/>
    <w:rsid w:val="009958A6"/>
    <w:rsid w:val="009B2F69"/>
    <w:rsid w:val="009C33D4"/>
    <w:rsid w:val="009D43FD"/>
    <w:rsid w:val="009E42BD"/>
    <w:rsid w:val="009F379A"/>
    <w:rsid w:val="00A32A1D"/>
    <w:rsid w:val="00A46636"/>
    <w:rsid w:val="00A7068C"/>
    <w:rsid w:val="00A7373E"/>
    <w:rsid w:val="00A74A2A"/>
    <w:rsid w:val="00AA0D4C"/>
    <w:rsid w:val="00AA0F13"/>
    <w:rsid w:val="00AC08AE"/>
    <w:rsid w:val="00AC42EC"/>
    <w:rsid w:val="00AE4842"/>
    <w:rsid w:val="00B311D6"/>
    <w:rsid w:val="00B62E2D"/>
    <w:rsid w:val="00B73C0D"/>
    <w:rsid w:val="00BA1D41"/>
    <w:rsid w:val="00BA23E0"/>
    <w:rsid w:val="00BB3A46"/>
    <w:rsid w:val="00BB7494"/>
    <w:rsid w:val="00BD4E3B"/>
    <w:rsid w:val="00BE61D8"/>
    <w:rsid w:val="00BF2CBC"/>
    <w:rsid w:val="00C00EDD"/>
    <w:rsid w:val="00C1485E"/>
    <w:rsid w:val="00C17025"/>
    <w:rsid w:val="00C51442"/>
    <w:rsid w:val="00C52171"/>
    <w:rsid w:val="00C57331"/>
    <w:rsid w:val="00C61854"/>
    <w:rsid w:val="00C73E2F"/>
    <w:rsid w:val="00C90A64"/>
    <w:rsid w:val="00CC452F"/>
    <w:rsid w:val="00CE6604"/>
    <w:rsid w:val="00CF5586"/>
    <w:rsid w:val="00D20CBB"/>
    <w:rsid w:val="00D24B3F"/>
    <w:rsid w:val="00D76D14"/>
    <w:rsid w:val="00D77D27"/>
    <w:rsid w:val="00D83E8E"/>
    <w:rsid w:val="00D90A47"/>
    <w:rsid w:val="00DA584F"/>
    <w:rsid w:val="00DC26A7"/>
    <w:rsid w:val="00DC4C14"/>
    <w:rsid w:val="00DD2CEA"/>
    <w:rsid w:val="00DE44C8"/>
    <w:rsid w:val="00DF2D5F"/>
    <w:rsid w:val="00DF3A09"/>
    <w:rsid w:val="00DF62EC"/>
    <w:rsid w:val="00E52D11"/>
    <w:rsid w:val="00E654E0"/>
    <w:rsid w:val="00E84961"/>
    <w:rsid w:val="00E91595"/>
    <w:rsid w:val="00E9571F"/>
    <w:rsid w:val="00EA5525"/>
    <w:rsid w:val="00EA6126"/>
    <w:rsid w:val="00EC2619"/>
    <w:rsid w:val="00ED2B32"/>
    <w:rsid w:val="00ED55FA"/>
    <w:rsid w:val="00EF134E"/>
    <w:rsid w:val="00F004BB"/>
    <w:rsid w:val="00F15EA9"/>
    <w:rsid w:val="00F63B64"/>
    <w:rsid w:val="00F86B2C"/>
    <w:rsid w:val="00F87248"/>
    <w:rsid w:val="00FB659C"/>
    <w:rsid w:val="00FC6007"/>
    <w:rsid w:val="00FC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AB1"/>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85AB1"/>
    <w:rPr>
      <w:rFonts w:ascii="Tahoma" w:hAnsi="Tahoma" w:cs="Tahoma"/>
      <w:sz w:val="16"/>
      <w:szCs w:val="16"/>
      <w:lang w:val="ro-RO"/>
    </w:rPr>
  </w:style>
  <w:style w:type="paragraph" w:styleId="ListParagraph">
    <w:name w:val="List Paragraph"/>
    <w:basedOn w:val="Normal"/>
    <w:uiPriority w:val="34"/>
    <w:qFormat/>
    <w:rsid w:val="008A7202"/>
    <w:pPr>
      <w:ind w:left="720"/>
      <w:contextualSpacing/>
    </w:pPr>
  </w:style>
  <w:style w:type="table" w:styleId="TableGrid">
    <w:name w:val="Table Grid"/>
    <w:basedOn w:val="TableNormal"/>
    <w:uiPriority w:val="59"/>
    <w:rsid w:val="00AE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E44B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708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0858"/>
  </w:style>
  <w:style w:type="paragraph" w:styleId="Footer">
    <w:name w:val="footer"/>
    <w:basedOn w:val="Normal"/>
    <w:link w:val="FooterChar"/>
    <w:uiPriority w:val="99"/>
    <w:unhideWhenUsed/>
    <w:rsid w:val="000708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0858"/>
  </w:style>
  <w:style w:type="paragraph" w:styleId="NormalWeb">
    <w:name w:val="Normal (Web)"/>
    <w:basedOn w:val="Normal"/>
    <w:uiPriority w:val="99"/>
    <w:unhideWhenUsed/>
    <w:rsid w:val="00C5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C51442"/>
  </w:style>
  <w:style w:type="character" w:customStyle="1" w:styleId="rvts7">
    <w:name w:val="rvts7"/>
    <w:basedOn w:val="DefaultParagraphFont"/>
    <w:rsid w:val="00C51442"/>
  </w:style>
  <w:style w:type="character" w:styleId="Hyperlink">
    <w:name w:val="Hyperlink"/>
    <w:basedOn w:val="DefaultParagraphFont"/>
    <w:uiPriority w:val="99"/>
    <w:semiHidden/>
    <w:unhideWhenUsed/>
    <w:rsid w:val="00C51442"/>
    <w:rPr>
      <w:color w:val="0000FF"/>
      <w:u w:val="single"/>
    </w:rPr>
  </w:style>
  <w:style w:type="character" w:customStyle="1" w:styleId="rvts31">
    <w:name w:val="rvts31"/>
    <w:basedOn w:val="DefaultParagraphFont"/>
    <w:rsid w:val="009721CA"/>
    <w:rPr>
      <w:rFonts w:ascii="Times New Roman" w:hAnsi="Times New Roman" w:cs="Times New Roman" w:hint="default"/>
      <w:sz w:val="24"/>
      <w:szCs w:val="24"/>
    </w:rPr>
  </w:style>
  <w:style w:type="character" w:customStyle="1" w:styleId="rvts5">
    <w:name w:val="rvts5"/>
    <w:basedOn w:val="DefaultParagraphFont"/>
    <w:rsid w:val="00BB7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AB1"/>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85AB1"/>
    <w:rPr>
      <w:rFonts w:ascii="Tahoma" w:hAnsi="Tahoma" w:cs="Tahoma"/>
      <w:sz w:val="16"/>
      <w:szCs w:val="16"/>
      <w:lang w:val="ro-RO"/>
    </w:rPr>
  </w:style>
  <w:style w:type="paragraph" w:styleId="ListParagraph">
    <w:name w:val="List Paragraph"/>
    <w:basedOn w:val="Normal"/>
    <w:uiPriority w:val="34"/>
    <w:qFormat/>
    <w:rsid w:val="008A7202"/>
    <w:pPr>
      <w:ind w:left="720"/>
      <w:contextualSpacing/>
    </w:pPr>
  </w:style>
  <w:style w:type="table" w:styleId="TableGrid">
    <w:name w:val="Table Grid"/>
    <w:basedOn w:val="TableNormal"/>
    <w:uiPriority w:val="59"/>
    <w:rsid w:val="00AE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E44B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708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0858"/>
  </w:style>
  <w:style w:type="paragraph" w:styleId="Footer">
    <w:name w:val="footer"/>
    <w:basedOn w:val="Normal"/>
    <w:link w:val="FooterChar"/>
    <w:uiPriority w:val="99"/>
    <w:unhideWhenUsed/>
    <w:rsid w:val="000708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0858"/>
  </w:style>
  <w:style w:type="paragraph" w:styleId="NormalWeb">
    <w:name w:val="Normal (Web)"/>
    <w:basedOn w:val="Normal"/>
    <w:uiPriority w:val="99"/>
    <w:unhideWhenUsed/>
    <w:rsid w:val="00C5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C51442"/>
  </w:style>
  <w:style w:type="character" w:customStyle="1" w:styleId="rvts7">
    <w:name w:val="rvts7"/>
    <w:basedOn w:val="DefaultParagraphFont"/>
    <w:rsid w:val="00C51442"/>
  </w:style>
  <w:style w:type="character" w:styleId="Hyperlink">
    <w:name w:val="Hyperlink"/>
    <w:basedOn w:val="DefaultParagraphFont"/>
    <w:uiPriority w:val="99"/>
    <w:semiHidden/>
    <w:unhideWhenUsed/>
    <w:rsid w:val="00C51442"/>
    <w:rPr>
      <w:color w:val="0000FF"/>
      <w:u w:val="single"/>
    </w:rPr>
  </w:style>
  <w:style w:type="character" w:customStyle="1" w:styleId="rvts31">
    <w:name w:val="rvts31"/>
    <w:basedOn w:val="DefaultParagraphFont"/>
    <w:rsid w:val="009721CA"/>
    <w:rPr>
      <w:rFonts w:ascii="Times New Roman" w:hAnsi="Times New Roman" w:cs="Times New Roman" w:hint="default"/>
      <w:sz w:val="24"/>
      <w:szCs w:val="24"/>
    </w:rPr>
  </w:style>
  <w:style w:type="character" w:customStyle="1" w:styleId="rvts5">
    <w:name w:val="rvts5"/>
    <w:basedOn w:val="DefaultParagraphFont"/>
    <w:rsid w:val="00BB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859">
      <w:bodyDiv w:val="1"/>
      <w:marLeft w:val="0"/>
      <w:marRight w:val="0"/>
      <w:marTop w:val="0"/>
      <w:marBottom w:val="0"/>
      <w:divBdr>
        <w:top w:val="none" w:sz="0" w:space="0" w:color="auto"/>
        <w:left w:val="none" w:sz="0" w:space="0" w:color="auto"/>
        <w:bottom w:val="none" w:sz="0" w:space="0" w:color="auto"/>
        <w:right w:val="none" w:sz="0" w:space="0" w:color="auto"/>
      </w:divBdr>
    </w:div>
    <w:div w:id="192773802">
      <w:bodyDiv w:val="1"/>
      <w:marLeft w:val="0"/>
      <w:marRight w:val="0"/>
      <w:marTop w:val="0"/>
      <w:marBottom w:val="0"/>
      <w:divBdr>
        <w:top w:val="none" w:sz="0" w:space="0" w:color="auto"/>
        <w:left w:val="none" w:sz="0" w:space="0" w:color="auto"/>
        <w:bottom w:val="none" w:sz="0" w:space="0" w:color="auto"/>
        <w:right w:val="none" w:sz="0" w:space="0" w:color="auto"/>
      </w:divBdr>
    </w:div>
    <w:div w:id="313409738">
      <w:bodyDiv w:val="1"/>
      <w:marLeft w:val="0"/>
      <w:marRight w:val="0"/>
      <w:marTop w:val="0"/>
      <w:marBottom w:val="0"/>
      <w:divBdr>
        <w:top w:val="none" w:sz="0" w:space="0" w:color="auto"/>
        <w:left w:val="none" w:sz="0" w:space="0" w:color="auto"/>
        <w:bottom w:val="none" w:sz="0" w:space="0" w:color="auto"/>
        <w:right w:val="none" w:sz="0" w:space="0" w:color="auto"/>
      </w:divBdr>
    </w:div>
    <w:div w:id="17312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OpenDocumentView(235466,%204400642);" TargetMode="External"/><Relationship Id="rId4" Type="http://schemas.microsoft.com/office/2007/relationships/stylesWithEffects" Target="stylesWithEffects.xml"/><Relationship Id="rId9" Type="http://schemas.openxmlformats.org/officeDocument/2006/relationships/hyperlink" Target="javascript:OpenDocumentView(395219,%2076004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762D-B6E4-4E51-8C4B-3894823D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8215</TotalTime>
  <Pages>5</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dc:creator>
  <cp:lastModifiedBy>Spital CFR</cp:lastModifiedBy>
  <cp:revision>156</cp:revision>
  <cp:lastPrinted>2023-09-07T06:44:00Z</cp:lastPrinted>
  <dcterms:created xsi:type="dcterms:W3CDTF">2023-03-06T09:06:00Z</dcterms:created>
  <dcterms:modified xsi:type="dcterms:W3CDTF">2025-04-29T05:54:00Z</dcterms:modified>
</cp:coreProperties>
</file>