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2AAD" w14:textId="77777777" w:rsidR="001917C4" w:rsidRDefault="00924139" w:rsidP="00924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DIRECȚIA DE SĂNĂTATE PUBLICĂ A JUDEȚULUI IAȘI</w:t>
      </w:r>
    </w:p>
    <w:p w14:paraId="7A031280" w14:textId="77777777" w:rsidR="00924139" w:rsidRDefault="00924139" w:rsidP="00924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9A8D1" w14:textId="77777777" w:rsidR="00924139" w:rsidRDefault="00924139" w:rsidP="00924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22848 / 14.09.2021</w:t>
      </w:r>
    </w:p>
    <w:p w14:paraId="38FE3E8E" w14:textId="77777777" w:rsidR="00924139" w:rsidRDefault="00924139" w:rsidP="00924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2A541" w14:textId="77777777" w:rsidR="00924139" w:rsidRDefault="00924139" w:rsidP="00924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39">
        <w:rPr>
          <w:rFonts w:ascii="Times New Roman" w:hAnsi="Times New Roman" w:cs="Times New Roman"/>
          <w:b/>
          <w:sz w:val="28"/>
          <w:szCs w:val="28"/>
          <w:u w:val="single"/>
        </w:rPr>
        <w:t>ANUNȚ</w:t>
      </w:r>
    </w:p>
    <w:p w14:paraId="3C7A7605" w14:textId="77777777" w:rsidR="00924139" w:rsidRDefault="00924139" w:rsidP="00924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E7BA0" w14:textId="77777777" w:rsidR="00924139" w:rsidRDefault="00924139" w:rsidP="0092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REZULTATUL FINAL</w:t>
      </w:r>
    </w:p>
    <w:p w14:paraId="63A992D9" w14:textId="77777777" w:rsidR="00924139" w:rsidRDefault="00924139" w:rsidP="00924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concursul în vederea ocupării postului cu normă întreagă de medic în specialitatea igienă la Compartimentul de Evaluare a factorilor de risc din mediul de viață și de muncă – Colectiv igiena mediului, igiena alimentului, programe de sănătate în relație cu mediul, statistică, post publicat în săptămânal Viața Medicală nr. 31 din 06.08.2021.</w:t>
      </w:r>
    </w:p>
    <w:p w14:paraId="7B7373FB" w14:textId="77777777" w:rsidR="00924139" w:rsidRDefault="00924139" w:rsidP="009241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134"/>
        <w:gridCol w:w="1418"/>
        <w:gridCol w:w="1417"/>
        <w:gridCol w:w="1985"/>
      </w:tblGrid>
      <w:tr w:rsidR="00924139" w14:paraId="6067334F" w14:textId="77777777" w:rsidTr="007736B9">
        <w:tc>
          <w:tcPr>
            <w:tcW w:w="675" w:type="dxa"/>
            <w:vAlign w:val="center"/>
          </w:tcPr>
          <w:p w14:paraId="17356CA1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139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1843" w:type="dxa"/>
            <w:vAlign w:val="center"/>
          </w:tcPr>
          <w:p w14:paraId="77952D7C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139">
              <w:rPr>
                <w:rFonts w:ascii="Times New Roman" w:hAnsi="Times New Roman" w:cs="Times New Roman"/>
                <w:b/>
              </w:rPr>
              <w:t>Număr dosar</w:t>
            </w:r>
          </w:p>
        </w:tc>
        <w:tc>
          <w:tcPr>
            <w:tcW w:w="1134" w:type="dxa"/>
            <w:vAlign w:val="center"/>
          </w:tcPr>
          <w:p w14:paraId="30FED573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139">
              <w:rPr>
                <w:rFonts w:ascii="Times New Roman" w:hAnsi="Times New Roman" w:cs="Times New Roman"/>
                <w:b/>
              </w:rPr>
              <w:t>Punctaj</w:t>
            </w:r>
          </w:p>
          <w:p w14:paraId="3B4F69BB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139">
              <w:rPr>
                <w:rFonts w:ascii="Times New Roman" w:hAnsi="Times New Roman" w:cs="Times New Roman"/>
                <w:b/>
              </w:rPr>
              <w:t>Anexa 3</w:t>
            </w:r>
          </w:p>
        </w:tc>
        <w:tc>
          <w:tcPr>
            <w:tcW w:w="1134" w:type="dxa"/>
            <w:vAlign w:val="center"/>
          </w:tcPr>
          <w:p w14:paraId="7097F350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139">
              <w:rPr>
                <w:rFonts w:ascii="Times New Roman" w:hAnsi="Times New Roman" w:cs="Times New Roman"/>
                <w:b/>
              </w:rPr>
              <w:t>Punctaj proba scrisă</w:t>
            </w:r>
          </w:p>
        </w:tc>
        <w:tc>
          <w:tcPr>
            <w:tcW w:w="1418" w:type="dxa"/>
            <w:vAlign w:val="center"/>
          </w:tcPr>
          <w:p w14:paraId="105E2FBD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139">
              <w:rPr>
                <w:rFonts w:ascii="Times New Roman" w:hAnsi="Times New Roman" w:cs="Times New Roman"/>
                <w:b/>
              </w:rPr>
              <w:t>Punctaj proba practică</w:t>
            </w:r>
          </w:p>
          <w:p w14:paraId="085A19E4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39FE419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139">
              <w:rPr>
                <w:rFonts w:ascii="Times New Roman" w:hAnsi="Times New Roman" w:cs="Times New Roman"/>
                <w:b/>
              </w:rPr>
              <w:t>Punctaj final</w:t>
            </w:r>
          </w:p>
        </w:tc>
        <w:tc>
          <w:tcPr>
            <w:tcW w:w="1985" w:type="dxa"/>
            <w:vAlign w:val="center"/>
          </w:tcPr>
          <w:p w14:paraId="27FE4343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139">
              <w:rPr>
                <w:rFonts w:ascii="Times New Roman" w:hAnsi="Times New Roman" w:cs="Times New Roman"/>
                <w:b/>
              </w:rPr>
              <w:t>ADMIS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924139">
              <w:rPr>
                <w:rFonts w:ascii="Times New Roman" w:hAnsi="Times New Roman" w:cs="Times New Roman"/>
                <w:b/>
              </w:rPr>
              <w:t>RESPINS</w:t>
            </w:r>
          </w:p>
        </w:tc>
      </w:tr>
      <w:tr w:rsidR="00924139" w14:paraId="44A895E1" w14:textId="77777777" w:rsidTr="007736B9">
        <w:tc>
          <w:tcPr>
            <w:tcW w:w="675" w:type="dxa"/>
          </w:tcPr>
          <w:p w14:paraId="722852F6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</w:rPr>
            </w:pPr>
            <w:r w:rsidRPr="0092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0038B7A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</w:rPr>
            </w:pPr>
            <w:r w:rsidRPr="00924139">
              <w:rPr>
                <w:rFonts w:ascii="Times New Roman" w:hAnsi="Times New Roman" w:cs="Times New Roman"/>
              </w:rPr>
              <w:t>21259/19.08.2021</w:t>
            </w:r>
          </w:p>
        </w:tc>
        <w:tc>
          <w:tcPr>
            <w:tcW w:w="1134" w:type="dxa"/>
          </w:tcPr>
          <w:p w14:paraId="730A6E35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</w:rPr>
            </w:pPr>
            <w:r w:rsidRPr="00924139">
              <w:rPr>
                <w:rFonts w:ascii="Times New Roman" w:hAnsi="Times New Roman" w:cs="Times New Roman"/>
              </w:rPr>
              <w:t>10 puncte</w:t>
            </w:r>
          </w:p>
        </w:tc>
        <w:tc>
          <w:tcPr>
            <w:tcW w:w="1134" w:type="dxa"/>
          </w:tcPr>
          <w:p w14:paraId="7232CB81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</w:rPr>
            </w:pPr>
            <w:r w:rsidRPr="00924139">
              <w:rPr>
                <w:rFonts w:ascii="Times New Roman" w:hAnsi="Times New Roman" w:cs="Times New Roman"/>
              </w:rPr>
              <w:t>86 puncte</w:t>
            </w:r>
          </w:p>
        </w:tc>
        <w:tc>
          <w:tcPr>
            <w:tcW w:w="1418" w:type="dxa"/>
          </w:tcPr>
          <w:p w14:paraId="21B61591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</w:rPr>
            </w:pPr>
            <w:r w:rsidRPr="00924139">
              <w:rPr>
                <w:rFonts w:ascii="Times New Roman" w:hAnsi="Times New Roman" w:cs="Times New Roman"/>
              </w:rPr>
              <w:t>92,5 puncte</w:t>
            </w:r>
          </w:p>
        </w:tc>
        <w:tc>
          <w:tcPr>
            <w:tcW w:w="1417" w:type="dxa"/>
          </w:tcPr>
          <w:p w14:paraId="61661F56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</w:rPr>
            </w:pPr>
            <w:r w:rsidRPr="00924139">
              <w:rPr>
                <w:rFonts w:ascii="Times New Roman" w:hAnsi="Times New Roman" w:cs="Times New Roman"/>
              </w:rPr>
              <w:t>188,5 puncte</w:t>
            </w:r>
          </w:p>
        </w:tc>
        <w:tc>
          <w:tcPr>
            <w:tcW w:w="1985" w:type="dxa"/>
          </w:tcPr>
          <w:p w14:paraId="25CD00E8" w14:textId="77777777" w:rsidR="00924139" w:rsidRPr="00924139" w:rsidRDefault="00924139" w:rsidP="00924139">
            <w:pPr>
              <w:jc w:val="center"/>
              <w:rPr>
                <w:rFonts w:ascii="Times New Roman" w:hAnsi="Times New Roman" w:cs="Times New Roman"/>
              </w:rPr>
            </w:pPr>
            <w:r w:rsidRPr="00924139">
              <w:rPr>
                <w:rFonts w:ascii="Times New Roman" w:hAnsi="Times New Roman" w:cs="Times New Roman"/>
              </w:rPr>
              <w:t>ADMIS</w:t>
            </w:r>
          </w:p>
        </w:tc>
      </w:tr>
    </w:tbl>
    <w:p w14:paraId="128AAB2A" w14:textId="77777777" w:rsidR="00924139" w:rsidRPr="00924139" w:rsidRDefault="00924139" w:rsidP="009241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5163D" w14:textId="77D0064E" w:rsidR="00924139" w:rsidRDefault="007736B9" w:rsidP="0077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Prezentul anunț se afișează astăzi, 15 septembrie 2021, ora 1</w:t>
      </w:r>
      <w:r w:rsidR="004B2C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2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0, la sediul Direcției de Sănătate Publică a județului Iași, din strada N. Bălcescu, nr. 21 și pe site-ul unității, respectiv </w:t>
      </w:r>
      <w:hyperlink r:id="rId5" w:history="1">
        <w:r w:rsidRPr="0080786A">
          <w:rPr>
            <w:rStyle w:val="Hyperlink"/>
            <w:rFonts w:ascii="Times New Roman" w:hAnsi="Times New Roman" w:cs="Times New Roman"/>
            <w:sz w:val="24"/>
            <w:szCs w:val="24"/>
          </w:rPr>
          <w:t>www.dspiasi.ro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5C313E7" w14:textId="77777777" w:rsidR="007736B9" w:rsidRDefault="007736B9" w:rsidP="00773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F5491" w14:textId="77777777" w:rsidR="007736B9" w:rsidRDefault="007736B9" w:rsidP="0077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 de comisie,</w:t>
      </w:r>
    </w:p>
    <w:p w14:paraId="7DBC1BBC" w14:textId="77777777" w:rsidR="007736B9" w:rsidRPr="007736B9" w:rsidRDefault="007736B9" w:rsidP="0077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Foia Iolanda</w:t>
      </w:r>
    </w:p>
    <w:sectPr w:rsidR="007736B9" w:rsidRPr="0077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39"/>
    <w:rsid w:val="001917C4"/>
    <w:rsid w:val="004B2C7F"/>
    <w:rsid w:val="005121AE"/>
    <w:rsid w:val="007736B9"/>
    <w:rsid w:val="00924139"/>
    <w:rsid w:val="009C18DD"/>
    <w:rsid w:val="00D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9E3"/>
  <w15:docId w15:val="{04F06A22-DF22-40A6-A0AC-B3EF049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AD59-F83D-4AD3-83B4-674C30F5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Windows User</cp:lastModifiedBy>
  <cp:revision>3</cp:revision>
  <dcterms:created xsi:type="dcterms:W3CDTF">2021-09-15T13:29:00Z</dcterms:created>
  <dcterms:modified xsi:type="dcterms:W3CDTF">2021-09-15T13:30:00Z</dcterms:modified>
</cp:coreProperties>
</file>